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F5104F" w:rsidRDefault="00F5104F" w:rsidP="00A8533F">
      <w:pPr>
        <w:ind w:right="2"/>
        <w:jc w:val="center"/>
        <w:rPr>
          <w:rFonts w:eastAsia="Arial" w:cs="Calibri"/>
          <w:sz w:val="100"/>
          <w:szCs w:val="100"/>
        </w:rPr>
      </w:pPr>
      <w:r>
        <w:rPr>
          <w:rFonts w:eastAsia="Arial" w:cs="Calibri"/>
          <w:sz w:val="100"/>
          <w:szCs w:val="100"/>
        </w:rPr>
        <w:t>Le cas Lucia J.</w:t>
      </w:r>
    </w:p>
    <w:p w:rsidR="00673BA7" w:rsidRPr="00A7544D" w:rsidRDefault="00F5104F" w:rsidP="00A8533F">
      <w:pPr>
        <w:ind w:right="2"/>
        <w:jc w:val="center"/>
        <w:rPr>
          <w:rFonts w:eastAsia="Arial" w:cs="Calibri"/>
          <w:sz w:val="40"/>
          <w:szCs w:val="40"/>
        </w:rPr>
      </w:pPr>
      <w:r w:rsidRPr="00A7544D">
        <w:rPr>
          <w:rFonts w:eastAsia="Arial" w:cs="Calibri"/>
          <w:sz w:val="40"/>
          <w:szCs w:val="40"/>
        </w:rPr>
        <w:t>[</w:t>
      </w:r>
      <w:r w:rsidR="00A7544D" w:rsidRPr="00A7544D">
        <w:rPr>
          <w:rFonts w:eastAsia="Arial" w:cs="Calibri"/>
          <w:sz w:val="40"/>
          <w:szCs w:val="40"/>
        </w:rPr>
        <w:t>Un</w:t>
      </w:r>
      <w:r w:rsidRPr="00A7544D">
        <w:rPr>
          <w:rFonts w:eastAsia="Arial" w:cs="Calibri"/>
          <w:sz w:val="40"/>
          <w:szCs w:val="40"/>
        </w:rPr>
        <w:t xml:space="preserve"> feu dans sa tête]</w:t>
      </w:r>
    </w:p>
    <w:p w:rsidR="00794DF8" w:rsidRDefault="00794DF8" w:rsidP="00A8533F">
      <w:pPr>
        <w:ind w:right="2"/>
        <w:jc w:val="center"/>
        <w:rPr>
          <w:rFonts w:eastAsia="Arial" w:cs="Calibri"/>
          <w:color w:val="404040"/>
          <w:sz w:val="32"/>
          <w:szCs w:val="32"/>
        </w:rPr>
      </w:pPr>
    </w:p>
    <w:p w:rsidR="00794DF8" w:rsidRDefault="00794DF8" w:rsidP="00A8533F">
      <w:pPr>
        <w:ind w:right="2"/>
        <w:jc w:val="center"/>
        <w:rPr>
          <w:rFonts w:eastAsia="Arial" w:cs="Calibri"/>
          <w:color w:val="404040"/>
          <w:sz w:val="32"/>
          <w:szCs w:val="32"/>
        </w:rPr>
      </w:pPr>
    </w:p>
    <w:p w:rsidR="00013814" w:rsidRDefault="00D210EC" w:rsidP="00A8533F">
      <w:pPr>
        <w:ind w:right="2"/>
        <w:jc w:val="center"/>
        <w:rPr>
          <w:rFonts w:eastAsia="Arial" w:cs="Calibri"/>
          <w:color w:val="404040"/>
          <w:sz w:val="16"/>
          <w:szCs w:val="16"/>
        </w:rPr>
      </w:pPr>
      <w:r>
        <w:rPr>
          <w:rFonts w:eastAsia="Arial" w:cs="Calibri"/>
          <w:noProof/>
          <w:color w:val="404040"/>
          <w:sz w:val="16"/>
          <w:szCs w:val="16"/>
        </w:rPr>
        <w:drawing>
          <wp:inline distT="0" distB="0" distL="0" distR="0">
            <wp:extent cx="5020310" cy="5888990"/>
            <wp:effectExtent l="0" t="0" r="0" b="0"/>
            <wp:docPr id="13" name="Image 1" descr="lucia-28b&amp;w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ucia-28b&amp;wlow"/>
                    <pic:cNvPicPr>
                      <a:picLocks/>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20310" cy="5888990"/>
                    </a:xfrm>
                    <a:prstGeom prst="rect">
                      <a:avLst/>
                    </a:prstGeom>
                    <a:noFill/>
                    <a:ln>
                      <a:noFill/>
                    </a:ln>
                  </pic:spPr>
                </pic:pic>
              </a:graphicData>
            </a:graphic>
          </wp:inline>
        </w:drawing>
      </w:r>
    </w:p>
    <w:p w:rsidR="00013814" w:rsidRPr="00224AA3" w:rsidRDefault="00013814" w:rsidP="00A8533F">
      <w:pPr>
        <w:ind w:right="2"/>
        <w:jc w:val="center"/>
        <w:rPr>
          <w:rFonts w:eastAsia="Arial" w:cs="Calibri"/>
          <w:color w:val="404040"/>
          <w:sz w:val="16"/>
          <w:szCs w:val="16"/>
        </w:rPr>
      </w:pPr>
    </w:p>
    <w:p w:rsidR="00FF5003" w:rsidRDefault="00FF5003" w:rsidP="00A8533F">
      <w:pPr>
        <w:ind w:right="2"/>
        <w:jc w:val="center"/>
        <w:rPr>
          <w:rFonts w:eastAsia="Arial" w:cs="Calibri"/>
          <w:sz w:val="36"/>
          <w:szCs w:val="36"/>
        </w:rPr>
      </w:pPr>
    </w:p>
    <w:p w:rsidR="000B739A" w:rsidRDefault="009F4153" w:rsidP="00A8533F">
      <w:pPr>
        <w:ind w:right="2"/>
        <w:jc w:val="center"/>
        <w:rPr>
          <w:rFonts w:eastAsia="Arial" w:cs="Calibri"/>
          <w:sz w:val="28"/>
          <w:szCs w:val="28"/>
        </w:rPr>
      </w:pPr>
      <w:r w:rsidRPr="009F4153">
        <w:rPr>
          <w:rFonts w:eastAsia="Arial" w:cs="Calibri"/>
          <w:sz w:val="28"/>
          <w:szCs w:val="28"/>
        </w:rPr>
        <w:t xml:space="preserve">Production déléguée : </w:t>
      </w:r>
      <w:r w:rsidR="00250855" w:rsidRPr="009F4153">
        <w:rPr>
          <w:rFonts w:eastAsia="Arial" w:cs="Calibri"/>
          <w:sz w:val="28"/>
          <w:szCs w:val="28"/>
        </w:rPr>
        <w:t>Compagnie Lacascade</w:t>
      </w:r>
    </w:p>
    <w:p w:rsidR="000B739A" w:rsidRDefault="0028049F" w:rsidP="00A8533F">
      <w:pPr>
        <w:ind w:right="2"/>
        <w:jc w:val="center"/>
        <w:rPr>
          <w:rFonts w:eastAsia="Arial" w:cs="Calibri"/>
          <w:sz w:val="28"/>
          <w:szCs w:val="28"/>
        </w:rPr>
      </w:pPr>
      <w:r w:rsidRPr="009F4153">
        <w:rPr>
          <w:rFonts w:eastAsia="Arial" w:cs="Calibri"/>
          <w:sz w:val="28"/>
          <w:szCs w:val="28"/>
        </w:rPr>
        <w:t>Coproduction</w:t>
      </w:r>
      <w:r w:rsidR="004612ED" w:rsidRPr="009F4153">
        <w:rPr>
          <w:rFonts w:eastAsia="Arial" w:cs="Calibri"/>
          <w:sz w:val="28"/>
          <w:szCs w:val="28"/>
        </w:rPr>
        <w:t>s</w:t>
      </w:r>
      <w:r w:rsidRPr="009F4153">
        <w:rPr>
          <w:rFonts w:eastAsia="Arial" w:cs="Calibri"/>
          <w:sz w:val="28"/>
          <w:szCs w:val="28"/>
        </w:rPr>
        <w:t xml:space="preserve"> : </w:t>
      </w:r>
      <w:r w:rsidR="009F4153" w:rsidRPr="009F4153">
        <w:rPr>
          <w:rFonts w:eastAsia="Arial" w:cs="Calibri"/>
          <w:sz w:val="28"/>
          <w:szCs w:val="28"/>
        </w:rPr>
        <w:t>Compagnie l’envers du décor</w:t>
      </w:r>
      <w:r w:rsidR="009F4153">
        <w:rPr>
          <w:rFonts w:eastAsia="Arial" w:cs="Calibri"/>
          <w:sz w:val="28"/>
          <w:szCs w:val="28"/>
        </w:rPr>
        <w:t xml:space="preserve"> ; </w:t>
      </w:r>
      <w:r w:rsidRPr="009F4153">
        <w:rPr>
          <w:rFonts w:eastAsia="Arial" w:cs="Calibri"/>
          <w:sz w:val="28"/>
          <w:szCs w:val="28"/>
        </w:rPr>
        <w:t>La Rose des vents – Scène nationale Lille Métropole – Villeneuve d’Ascq</w:t>
      </w:r>
      <w:r w:rsidR="009F4153">
        <w:rPr>
          <w:rFonts w:eastAsia="Arial" w:cs="Calibri"/>
          <w:sz w:val="28"/>
          <w:szCs w:val="28"/>
        </w:rPr>
        <w:t xml:space="preserve"> ; </w:t>
      </w:r>
      <w:r w:rsidR="002A4DC5" w:rsidRPr="009F4153">
        <w:rPr>
          <w:rFonts w:eastAsia="Arial" w:cs="Calibri"/>
          <w:sz w:val="28"/>
          <w:szCs w:val="28"/>
        </w:rPr>
        <w:t>DSN – Dieppe Scène Nationale</w:t>
      </w:r>
    </w:p>
    <w:p w:rsidR="000B739A" w:rsidRPr="000B739A" w:rsidRDefault="000B739A" w:rsidP="00A8533F">
      <w:pPr>
        <w:ind w:right="2"/>
        <w:jc w:val="both"/>
        <w:rPr>
          <w:rFonts w:eastAsia="Arial" w:cs="Calibri"/>
          <w:b/>
          <w:i/>
          <w:sz w:val="48"/>
          <w:szCs w:val="48"/>
        </w:rPr>
      </w:pPr>
      <w:r>
        <w:rPr>
          <w:rFonts w:eastAsia="Arial" w:cs="Calibri"/>
          <w:sz w:val="28"/>
          <w:szCs w:val="28"/>
        </w:rPr>
        <w:br w:type="page"/>
      </w:r>
      <w:r w:rsidRPr="000B739A">
        <w:rPr>
          <w:rFonts w:eastAsia="Arial" w:cs="Calibri"/>
          <w:b/>
          <w:i/>
          <w:sz w:val="48"/>
          <w:szCs w:val="48"/>
        </w:rPr>
        <w:lastRenderedPageBreak/>
        <w:t>Le cas Lucia J. (Un feu dans sa tête)</w:t>
      </w:r>
    </w:p>
    <w:p w:rsidR="00250855" w:rsidRPr="000B739A" w:rsidRDefault="00250855" w:rsidP="00A8533F">
      <w:pPr>
        <w:ind w:right="2"/>
        <w:jc w:val="both"/>
        <w:rPr>
          <w:rFonts w:eastAsia="Arial" w:cs="Calibri"/>
          <w:sz w:val="28"/>
          <w:szCs w:val="28"/>
        </w:rPr>
      </w:pPr>
    </w:p>
    <w:p w:rsidR="00EF76D0" w:rsidRPr="000B739A" w:rsidRDefault="00EF76D0" w:rsidP="00A8533F">
      <w:pPr>
        <w:ind w:right="2"/>
        <w:jc w:val="both"/>
        <w:rPr>
          <w:rFonts w:eastAsia="Arial" w:cs="Calibri"/>
          <w:sz w:val="28"/>
          <w:szCs w:val="28"/>
        </w:rPr>
      </w:pPr>
    </w:p>
    <w:p w:rsidR="00383B01" w:rsidRPr="000B739A" w:rsidRDefault="007F0014" w:rsidP="00A8533F">
      <w:pPr>
        <w:ind w:right="2"/>
        <w:jc w:val="both"/>
        <w:rPr>
          <w:rFonts w:eastAsia="Arial" w:cs="Calibri"/>
          <w:sz w:val="28"/>
          <w:szCs w:val="28"/>
        </w:rPr>
      </w:pPr>
      <w:r w:rsidRPr="000B739A">
        <w:rPr>
          <w:rFonts w:eastAsia="Arial" w:cs="Calibri"/>
          <w:sz w:val="28"/>
          <w:szCs w:val="28"/>
        </w:rPr>
        <w:t>D</w:t>
      </w:r>
      <w:r w:rsidR="00383B01" w:rsidRPr="000B739A">
        <w:rPr>
          <w:rFonts w:eastAsia="Arial" w:cs="Calibri"/>
          <w:sz w:val="28"/>
          <w:szCs w:val="28"/>
        </w:rPr>
        <w:t>'Eugène Durif</w:t>
      </w:r>
    </w:p>
    <w:p w:rsidR="00383B01" w:rsidRPr="000B739A" w:rsidRDefault="00383B01" w:rsidP="00A8533F">
      <w:pPr>
        <w:ind w:right="2"/>
        <w:jc w:val="both"/>
        <w:rPr>
          <w:rFonts w:eastAsia="Times New Roman" w:cs="Calibri"/>
          <w:sz w:val="28"/>
          <w:szCs w:val="28"/>
        </w:rPr>
      </w:pPr>
    </w:p>
    <w:p w:rsidR="00383B01" w:rsidRPr="000B739A" w:rsidRDefault="00383B01" w:rsidP="00A8533F">
      <w:pPr>
        <w:ind w:right="2"/>
        <w:jc w:val="both"/>
        <w:rPr>
          <w:rFonts w:eastAsia="Arial" w:cs="Calibri"/>
          <w:sz w:val="28"/>
          <w:szCs w:val="28"/>
        </w:rPr>
      </w:pPr>
      <w:r w:rsidRPr="000B739A">
        <w:rPr>
          <w:rFonts w:eastAsia="Arial" w:cs="Calibri"/>
          <w:sz w:val="28"/>
          <w:szCs w:val="28"/>
        </w:rPr>
        <w:t xml:space="preserve">Mise en scène : </w:t>
      </w:r>
      <w:proofErr w:type="spellStart"/>
      <w:r w:rsidRPr="000B739A">
        <w:rPr>
          <w:rFonts w:eastAsia="Arial" w:cs="Calibri"/>
          <w:sz w:val="28"/>
          <w:szCs w:val="28"/>
        </w:rPr>
        <w:t>Eric</w:t>
      </w:r>
      <w:proofErr w:type="spellEnd"/>
      <w:r w:rsidRPr="000B739A">
        <w:rPr>
          <w:rFonts w:eastAsia="Arial" w:cs="Calibri"/>
          <w:sz w:val="28"/>
          <w:szCs w:val="28"/>
        </w:rPr>
        <w:t xml:space="preserve"> Lacascade</w:t>
      </w:r>
    </w:p>
    <w:p w:rsidR="000B739A" w:rsidRDefault="000B739A" w:rsidP="00A8533F">
      <w:pPr>
        <w:ind w:right="2"/>
        <w:jc w:val="both"/>
        <w:rPr>
          <w:rFonts w:eastAsia="Arial" w:cs="Calibri"/>
          <w:sz w:val="28"/>
          <w:szCs w:val="28"/>
        </w:rPr>
      </w:pPr>
    </w:p>
    <w:p w:rsidR="0028049F" w:rsidRPr="000B739A" w:rsidRDefault="00383B01" w:rsidP="00A8533F">
      <w:pPr>
        <w:ind w:right="2"/>
        <w:jc w:val="both"/>
        <w:rPr>
          <w:rFonts w:eastAsia="Arial" w:cs="Calibri"/>
          <w:sz w:val="28"/>
          <w:szCs w:val="28"/>
        </w:rPr>
      </w:pPr>
      <w:r w:rsidRPr="000B739A">
        <w:rPr>
          <w:rFonts w:eastAsia="Arial" w:cs="Calibri"/>
          <w:sz w:val="28"/>
          <w:szCs w:val="28"/>
        </w:rPr>
        <w:t>Avec : Karelle Prugnaud</w:t>
      </w:r>
      <w:r w:rsidR="0028049F" w:rsidRPr="000B739A">
        <w:rPr>
          <w:rFonts w:eastAsia="Arial" w:cs="Calibri"/>
          <w:sz w:val="28"/>
          <w:szCs w:val="28"/>
        </w:rPr>
        <w:t xml:space="preserve"> et Eugène Durif</w:t>
      </w:r>
    </w:p>
    <w:p w:rsidR="009F4153" w:rsidRPr="000B739A" w:rsidRDefault="009F4153" w:rsidP="00A8533F">
      <w:pPr>
        <w:ind w:right="2"/>
        <w:jc w:val="both"/>
        <w:rPr>
          <w:rFonts w:eastAsia="Arial" w:cs="Calibri"/>
          <w:color w:val="FF0000"/>
          <w:sz w:val="28"/>
          <w:szCs w:val="28"/>
        </w:rPr>
      </w:pPr>
    </w:p>
    <w:p w:rsidR="00583D23" w:rsidRPr="009E2DBC" w:rsidRDefault="004612ED" w:rsidP="00A8533F">
      <w:pPr>
        <w:ind w:right="2"/>
        <w:jc w:val="both"/>
        <w:rPr>
          <w:rFonts w:eastAsia="Arial" w:cs="Calibri"/>
          <w:sz w:val="28"/>
          <w:szCs w:val="28"/>
        </w:rPr>
      </w:pPr>
      <w:r w:rsidRPr="009E2DBC">
        <w:rPr>
          <w:rFonts w:eastAsia="Arial" w:cs="Calibri"/>
          <w:sz w:val="28"/>
          <w:szCs w:val="28"/>
        </w:rPr>
        <w:t>Scénographie</w:t>
      </w:r>
      <w:r w:rsidR="009F4153" w:rsidRPr="009E2DBC">
        <w:rPr>
          <w:rFonts w:eastAsia="Arial" w:cs="Calibri"/>
          <w:sz w:val="28"/>
          <w:szCs w:val="28"/>
        </w:rPr>
        <w:t xml:space="preserve"> : Magali </w:t>
      </w:r>
      <w:proofErr w:type="spellStart"/>
      <w:r w:rsidR="009F4153" w:rsidRPr="009E2DBC">
        <w:rPr>
          <w:rFonts w:eastAsia="Arial" w:cs="Calibri"/>
          <w:sz w:val="28"/>
          <w:szCs w:val="28"/>
        </w:rPr>
        <w:t>Murbach</w:t>
      </w:r>
      <w:proofErr w:type="spellEnd"/>
    </w:p>
    <w:p w:rsidR="00EF76D0" w:rsidRPr="000B739A" w:rsidRDefault="00EF76D0" w:rsidP="00A8533F">
      <w:pPr>
        <w:ind w:right="2"/>
        <w:jc w:val="both"/>
        <w:rPr>
          <w:rFonts w:eastAsia="Arial" w:cs="Calibri"/>
          <w:sz w:val="28"/>
          <w:szCs w:val="28"/>
        </w:rPr>
      </w:pPr>
    </w:p>
    <w:p w:rsidR="000B739A" w:rsidRPr="000B739A" w:rsidRDefault="000B739A" w:rsidP="00A8533F">
      <w:pPr>
        <w:ind w:right="2"/>
        <w:jc w:val="both"/>
        <w:rPr>
          <w:rFonts w:eastAsia="Arial" w:cs="Calibri"/>
          <w:sz w:val="28"/>
          <w:szCs w:val="28"/>
        </w:rPr>
      </w:pPr>
    </w:p>
    <w:p w:rsidR="000B739A" w:rsidRPr="000B739A" w:rsidRDefault="000B739A" w:rsidP="00A8533F">
      <w:pPr>
        <w:ind w:right="2"/>
        <w:jc w:val="both"/>
        <w:rPr>
          <w:rFonts w:eastAsia="Arial" w:cs="Calibri"/>
          <w:sz w:val="28"/>
          <w:szCs w:val="28"/>
        </w:rPr>
      </w:pPr>
      <w:r w:rsidRPr="000B739A">
        <w:rPr>
          <w:rFonts w:eastAsia="Arial" w:cs="Calibri"/>
          <w:sz w:val="28"/>
          <w:szCs w:val="28"/>
        </w:rPr>
        <w:t>Production déléguée : Compagnie Lacascade</w:t>
      </w:r>
    </w:p>
    <w:p w:rsidR="000B739A" w:rsidRPr="000B739A" w:rsidRDefault="000B739A" w:rsidP="00A8533F">
      <w:pPr>
        <w:ind w:right="2"/>
        <w:jc w:val="both"/>
        <w:rPr>
          <w:rFonts w:eastAsia="Arial" w:cs="Calibri"/>
          <w:sz w:val="28"/>
          <w:szCs w:val="28"/>
        </w:rPr>
      </w:pPr>
      <w:r w:rsidRPr="000B739A">
        <w:rPr>
          <w:rFonts w:eastAsia="Arial" w:cs="Calibri"/>
          <w:sz w:val="28"/>
          <w:szCs w:val="28"/>
        </w:rPr>
        <w:t>Coproductions : Compagnie l’envers du décor ; La Rose des vents – Scène nationale Lille Métropole – Villeneuve d’Ascq ; DSN – Dieppe Scène Nationale</w:t>
      </w:r>
    </w:p>
    <w:p w:rsidR="000B739A" w:rsidRDefault="000B739A" w:rsidP="00A8533F">
      <w:pPr>
        <w:ind w:right="2"/>
        <w:jc w:val="both"/>
        <w:rPr>
          <w:rFonts w:eastAsia="Arial" w:cs="Calibri"/>
          <w:sz w:val="28"/>
          <w:szCs w:val="28"/>
        </w:rPr>
      </w:pPr>
    </w:p>
    <w:p w:rsidR="000B739A" w:rsidRPr="000B739A" w:rsidRDefault="000B739A" w:rsidP="00A8533F">
      <w:pPr>
        <w:ind w:right="2"/>
        <w:jc w:val="both"/>
        <w:rPr>
          <w:rFonts w:eastAsia="Arial" w:cs="Calibri"/>
          <w:sz w:val="28"/>
          <w:szCs w:val="28"/>
        </w:rPr>
      </w:pPr>
    </w:p>
    <w:p w:rsidR="0028049F" w:rsidRPr="000B739A" w:rsidRDefault="0028049F" w:rsidP="00A8533F">
      <w:pPr>
        <w:pBdr>
          <w:between w:val="single" w:sz="4" w:space="1" w:color="auto"/>
        </w:pBdr>
        <w:ind w:right="2"/>
        <w:jc w:val="both"/>
        <w:rPr>
          <w:rFonts w:eastAsia="Arial" w:cs="Calibri"/>
          <w:b/>
          <w:sz w:val="28"/>
          <w:szCs w:val="28"/>
        </w:rPr>
      </w:pPr>
      <w:r w:rsidRPr="000B739A">
        <w:rPr>
          <w:rFonts w:eastAsia="Arial" w:cs="Calibri"/>
          <w:b/>
          <w:sz w:val="28"/>
          <w:szCs w:val="28"/>
        </w:rPr>
        <w:t xml:space="preserve">CREATION </w:t>
      </w:r>
    </w:p>
    <w:p w:rsidR="0028049F" w:rsidRPr="000B739A" w:rsidRDefault="0028049F" w:rsidP="00A8533F">
      <w:pPr>
        <w:pBdr>
          <w:between w:val="single" w:sz="4" w:space="1" w:color="auto"/>
        </w:pBdr>
        <w:ind w:right="2"/>
        <w:jc w:val="both"/>
        <w:rPr>
          <w:rFonts w:eastAsia="Arial" w:cs="Calibri"/>
          <w:sz w:val="28"/>
          <w:szCs w:val="28"/>
        </w:rPr>
      </w:pPr>
      <w:r w:rsidRPr="000B739A">
        <w:rPr>
          <w:rFonts w:eastAsia="Arial" w:cs="Calibri"/>
          <w:sz w:val="28"/>
          <w:szCs w:val="28"/>
        </w:rPr>
        <w:t xml:space="preserve">La Rose des </w:t>
      </w:r>
      <w:r w:rsidR="002A4DC5" w:rsidRPr="000B739A">
        <w:rPr>
          <w:rFonts w:eastAsia="Arial" w:cs="Calibri"/>
          <w:sz w:val="28"/>
          <w:szCs w:val="28"/>
        </w:rPr>
        <w:t>vents -</w:t>
      </w:r>
      <w:r w:rsidRPr="000B739A">
        <w:rPr>
          <w:rFonts w:eastAsia="Arial" w:cs="Calibri"/>
          <w:sz w:val="28"/>
          <w:szCs w:val="28"/>
        </w:rPr>
        <w:t xml:space="preserve"> Scène nationale Lille Métropole – Villeneuve d’Ascq</w:t>
      </w:r>
    </w:p>
    <w:p w:rsidR="0028049F" w:rsidRPr="000B739A" w:rsidRDefault="0028049F" w:rsidP="00A8533F">
      <w:pPr>
        <w:pBdr>
          <w:between w:val="single" w:sz="4" w:space="1" w:color="auto"/>
        </w:pBdr>
        <w:shd w:val="clear" w:color="auto" w:fill="FFFFFF"/>
        <w:ind w:right="2"/>
        <w:jc w:val="both"/>
        <w:rPr>
          <w:rFonts w:eastAsia="Times New Roman" w:cs="Calibri"/>
          <w:b/>
          <w:bCs/>
          <w:color w:val="000000"/>
          <w:sz w:val="28"/>
          <w:szCs w:val="28"/>
        </w:rPr>
      </w:pPr>
      <w:r w:rsidRPr="000B739A">
        <w:rPr>
          <w:rFonts w:eastAsia="Times New Roman" w:cs="Calibri"/>
          <w:b/>
          <w:bCs/>
          <w:color w:val="000000"/>
          <w:sz w:val="28"/>
          <w:szCs w:val="28"/>
        </w:rPr>
        <w:t>Du 18 au 21 décembre 2018</w:t>
      </w:r>
    </w:p>
    <w:p w:rsidR="009F4153" w:rsidRDefault="0028049F" w:rsidP="00A8533F">
      <w:pPr>
        <w:pBdr>
          <w:between w:val="single" w:sz="4" w:space="1" w:color="auto"/>
        </w:pBdr>
        <w:shd w:val="clear" w:color="auto" w:fill="FFFFFF"/>
        <w:ind w:right="2"/>
        <w:jc w:val="both"/>
        <w:rPr>
          <w:rFonts w:eastAsia="Times New Roman" w:cs="Calibri"/>
          <w:color w:val="000000"/>
          <w:sz w:val="28"/>
          <w:szCs w:val="28"/>
        </w:rPr>
      </w:pPr>
      <w:r w:rsidRPr="000B739A">
        <w:rPr>
          <w:rFonts w:eastAsia="Times New Roman" w:cs="Calibri"/>
          <w:b/>
          <w:bCs/>
          <w:color w:val="000000"/>
          <w:sz w:val="28"/>
          <w:szCs w:val="28"/>
        </w:rPr>
        <w:t>MAR. 18 </w:t>
      </w:r>
      <w:r w:rsidRPr="000B739A">
        <w:rPr>
          <w:rFonts w:eastAsia="Times New Roman" w:cs="Calibri"/>
          <w:color w:val="000000"/>
          <w:sz w:val="28"/>
          <w:szCs w:val="28"/>
        </w:rPr>
        <w:t>&gt; 20:00 / </w:t>
      </w:r>
      <w:r w:rsidRPr="000B739A">
        <w:rPr>
          <w:rFonts w:eastAsia="Times New Roman" w:cs="Calibri"/>
          <w:b/>
          <w:bCs/>
          <w:color w:val="000000"/>
          <w:sz w:val="28"/>
          <w:szCs w:val="28"/>
        </w:rPr>
        <w:t>MER. 19 </w:t>
      </w:r>
      <w:r w:rsidRPr="000B739A">
        <w:rPr>
          <w:rFonts w:eastAsia="Times New Roman" w:cs="Calibri"/>
          <w:color w:val="000000"/>
          <w:sz w:val="28"/>
          <w:szCs w:val="28"/>
        </w:rPr>
        <w:t>&gt; 20:00 / </w:t>
      </w:r>
      <w:r w:rsidRPr="000B739A">
        <w:rPr>
          <w:rFonts w:eastAsia="Times New Roman" w:cs="Calibri"/>
          <w:b/>
          <w:bCs/>
          <w:color w:val="000000"/>
          <w:sz w:val="28"/>
          <w:szCs w:val="28"/>
        </w:rPr>
        <w:t>JEU. 20 </w:t>
      </w:r>
      <w:r w:rsidRPr="000B739A">
        <w:rPr>
          <w:rFonts w:eastAsia="Times New Roman" w:cs="Calibri"/>
          <w:color w:val="000000"/>
          <w:sz w:val="28"/>
          <w:szCs w:val="28"/>
        </w:rPr>
        <w:t>&gt;19:</w:t>
      </w:r>
      <w:proofErr w:type="gramStart"/>
      <w:r w:rsidRPr="000B739A">
        <w:rPr>
          <w:rFonts w:eastAsia="Times New Roman" w:cs="Calibri"/>
          <w:color w:val="000000"/>
          <w:sz w:val="28"/>
          <w:szCs w:val="28"/>
        </w:rPr>
        <w:t>00 </w:t>
      </w:r>
      <w:r w:rsidR="002A4DC5" w:rsidRPr="000B739A">
        <w:rPr>
          <w:rFonts w:eastAsia="Times New Roman" w:cs="Calibri"/>
          <w:color w:val="000000"/>
          <w:sz w:val="28"/>
          <w:szCs w:val="28"/>
        </w:rPr>
        <w:t xml:space="preserve"> /</w:t>
      </w:r>
      <w:proofErr w:type="gramEnd"/>
      <w:r w:rsidR="002A4DC5" w:rsidRPr="000B739A">
        <w:rPr>
          <w:rFonts w:eastAsia="Times New Roman" w:cs="Calibri"/>
          <w:color w:val="000000"/>
          <w:sz w:val="28"/>
          <w:szCs w:val="28"/>
        </w:rPr>
        <w:t xml:space="preserve"> </w:t>
      </w:r>
      <w:r w:rsidRPr="000B739A">
        <w:rPr>
          <w:rFonts w:eastAsia="Times New Roman" w:cs="Calibri"/>
          <w:b/>
          <w:bCs/>
          <w:color w:val="000000"/>
          <w:sz w:val="28"/>
          <w:szCs w:val="28"/>
        </w:rPr>
        <w:t xml:space="preserve">VEN. 21 </w:t>
      </w:r>
      <w:r w:rsidR="000B739A">
        <w:rPr>
          <w:rFonts w:eastAsia="Times New Roman" w:cs="Calibri"/>
          <w:color w:val="000000"/>
          <w:sz w:val="28"/>
          <w:szCs w:val="28"/>
        </w:rPr>
        <w:t>&gt;</w:t>
      </w:r>
      <w:r w:rsidRPr="000B739A">
        <w:rPr>
          <w:rFonts w:eastAsia="Times New Roman" w:cs="Calibri"/>
          <w:color w:val="000000"/>
          <w:sz w:val="28"/>
          <w:szCs w:val="28"/>
        </w:rPr>
        <w:t> 20:00</w:t>
      </w:r>
    </w:p>
    <w:p w:rsidR="000B739A" w:rsidRDefault="000B739A" w:rsidP="00A8533F">
      <w:pPr>
        <w:shd w:val="clear" w:color="auto" w:fill="FFFFFF"/>
        <w:ind w:right="2"/>
        <w:jc w:val="both"/>
        <w:rPr>
          <w:rFonts w:eastAsia="Times New Roman" w:cs="Calibri"/>
          <w:color w:val="000000"/>
          <w:sz w:val="28"/>
          <w:szCs w:val="28"/>
        </w:rPr>
      </w:pPr>
    </w:p>
    <w:p w:rsidR="0007630A" w:rsidRDefault="003A4720" w:rsidP="00A8533F">
      <w:pPr>
        <w:shd w:val="clear" w:color="auto" w:fill="FFFFFF"/>
        <w:ind w:right="2"/>
        <w:jc w:val="both"/>
        <w:rPr>
          <w:rFonts w:eastAsia="Times New Roman" w:cs="Calibri"/>
          <w:color w:val="000000"/>
          <w:sz w:val="28"/>
          <w:szCs w:val="28"/>
        </w:rPr>
      </w:pPr>
      <w:r>
        <w:rPr>
          <w:rFonts w:eastAsia="Times New Roman" w:cs="Calibri"/>
          <w:noProof/>
          <w:color w:val="000000"/>
          <w:sz w:val="28"/>
          <w:szCs w:val="28"/>
        </w:rPr>
        <w:pict>
          <v:rect id="_x0000_i1025" alt="" style="width:451.9pt;height:.05pt;mso-width-percent:0;mso-height-percent:0;mso-width-percent:0;mso-height-percent:0" o:hralign="center" o:hrstd="t" o:hr="t" fillcolor="#a0a0a0" stroked="f"/>
        </w:pict>
      </w:r>
    </w:p>
    <w:p w:rsidR="0007630A" w:rsidRDefault="0007630A" w:rsidP="00A8533F">
      <w:pPr>
        <w:shd w:val="clear" w:color="auto" w:fill="FFFFFF"/>
        <w:ind w:right="2"/>
        <w:jc w:val="both"/>
        <w:rPr>
          <w:rFonts w:eastAsia="Times New Roman" w:cs="Calibri"/>
          <w:color w:val="000000"/>
          <w:sz w:val="28"/>
          <w:szCs w:val="28"/>
        </w:rPr>
      </w:pPr>
    </w:p>
    <w:p w:rsidR="009E2DBC" w:rsidRDefault="009E2DBC" w:rsidP="00A8533F">
      <w:pPr>
        <w:shd w:val="clear" w:color="auto" w:fill="FFFFFF"/>
        <w:ind w:right="2"/>
        <w:jc w:val="both"/>
        <w:rPr>
          <w:rFonts w:eastAsia="Times New Roman" w:cs="Calibri"/>
          <w:color w:val="000000"/>
          <w:sz w:val="28"/>
          <w:szCs w:val="28"/>
        </w:rPr>
      </w:pPr>
      <w:r>
        <w:rPr>
          <w:rFonts w:eastAsia="Times New Roman" w:cs="Calibri"/>
          <w:color w:val="000000"/>
          <w:sz w:val="28"/>
          <w:szCs w:val="28"/>
        </w:rPr>
        <w:t>Contacts</w:t>
      </w:r>
      <w:r w:rsidR="0007630A">
        <w:rPr>
          <w:rFonts w:eastAsia="Times New Roman" w:cs="Calibri"/>
          <w:color w:val="000000"/>
          <w:sz w:val="28"/>
          <w:szCs w:val="28"/>
        </w:rPr>
        <w:t> :</w:t>
      </w:r>
    </w:p>
    <w:p w:rsidR="009E2DBC" w:rsidRDefault="009E2DBC" w:rsidP="00A8533F">
      <w:pPr>
        <w:shd w:val="clear" w:color="auto" w:fill="FFFFFF"/>
        <w:ind w:right="2"/>
        <w:jc w:val="both"/>
        <w:rPr>
          <w:rFonts w:eastAsia="Times New Roman" w:cs="Calibri"/>
          <w:color w:val="000000"/>
          <w:sz w:val="28"/>
          <w:szCs w:val="28"/>
        </w:rPr>
      </w:pPr>
    </w:p>
    <w:p w:rsidR="009E2DBC" w:rsidRDefault="009E2DBC" w:rsidP="00A8533F">
      <w:pPr>
        <w:jc w:val="center"/>
        <w:rPr>
          <w:rFonts w:ascii="Arial" w:eastAsia="Times New Roman" w:hAnsi="Arial"/>
          <w:sz w:val="24"/>
          <w:szCs w:val="24"/>
        </w:rPr>
        <w:sectPr w:rsidR="009E2DBC">
          <w:headerReference w:type="even" r:id="rId9"/>
          <w:headerReference w:type="default" r:id="rId10"/>
          <w:footerReference w:type="even" r:id="rId11"/>
          <w:footerReference w:type="default" r:id="rId12"/>
          <w:headerReference w:type="first" r:id="rId13"/>
          <w:footerReference w:type="first" r:id="rId14"/>
          <w:pgSz w:w="11900" w:h="16838"/>
          <w:pgMar w:top="1440" w:right="1426" w:bottom="1050" w:left="1440" w:header="0" w:footer="0" w:gutter="0"/>
          <w:cols w:space="0" w:equalWidth="0">
            <w:col w:w="9040"/>
          </w:cols>
          <w:docGrid w:linePitch="360"/>
        </w:sectPr>
      </w:pPr>
    </w:p>
    <w:p w:rsidR="009E2DBC" w:rsidRPr="009E2DBC" w:rsidRDefault="009E2DBC" w:rsidP="00A8533F">
      <w:pPr>
        <w:rPr>
          <w:rFonts w:ascii="Arial" w:eastAsia="Times New Roman" w:hAnsi="Arial"/>
          <w:i/>
          <w:sz w:val="24"/>
          <w:szCs w:val="24"/>
        </w:rPr>
      </w:pPr>
      <w:r w:rsidRPr="009E2DBC">
        <w:rPr>
          <w:rFonts w:ascii="Arial" w:eastAsia="Times New Roman" w:hAnsi="Arial"/>
          <w:i/>
          <w:sz w:val="24"/>
          <w:szCs w:val="24"/>
        </w:rPr>
        <w:t>Compagnie Lacascade</w:t>
      </w:r>
    </w:p>
    <w:p w:rsidR="009E2DBC" w:rsidRDefault="009E2DBC" w:rsidP="00A8533F">
      <w:pPr>
        <w:rPr>
          <w:rFonts w:ascii="Arial" w:eastAsia="Times New Roman" w:hAnsi="Arial"/>
          <w:sz w:val="24"/>
          <w:szCs w:val="24"/>
        </w:rPr>
      </w:pPr>
    </w:p>
    <w:p w:rsidR="009E2DBC" w:rsidRDefault="009E2DBC" w:rsidP="00A8533F">
      <w:pPr>
        <w:rPr>
          <w:rFonts w:ascii="Arial" w:eastAsia="Times New Roman" w:hAnsi="Arial"/>
          <w:sz w:val="24"/>
          <w:szCs w:val="24"/>
        </w:rPr>
      </w:pPr>
      <w:r>
        <w:rPr>
          <w:rFonts w:ascii="Arial" w:eastAsia="Times New Roman" w:hAnsi="Arial"/>
          <w:sz w:val="24"/>
          <w:szCs w:val="24"/>
        </w:rPr>
        <w:t>Éric Lacascade</w:t>
      </w:r>
    </w:p>
    <w:p w:rsidR="009E2DBC" w:rsidRDefault="009E2DBC" w:rsidP="00A8533F">
      <w:pPr>
        <w:rPr>
          <w:rFonts w:ascii="Arial" w:eastAsia="Times New Roman" w:hAnsi="Arial"/>
          <w:sz w:val="24"/>
          <w:szCs w:val="24"/>
        </w:rPr>
      </w:pPr>
      <w:r>
        <w:rPr>
          <w:rFonts w:ascii="Arial" w:eastAsia="Times New Roman" w:hAnsi="Arial"/>
          <w:sz w:val="24"/>
          <w:szCs w:val="24"/>
        </w:rPr>
        <w:t>Metteur en scène / Directeur artistique</w:t>
      </w:r>
    </w:p>
    <w:p w:rsidR="009E2DBC" w:rsidRDefault="009E2DBC" w:rsidP="00A8533F">
      <w:pPr>
        <w:rPr>
          <w:rFonts w:ascii="Arial" w:eastAsia="Times New Roman" w:hAnsi="Arial"/>
          <w:sz w:val="24"/>
          <w:szCs w:val="24"/>
        </w:rPr>
      </w:pPr>
      <w:r>
        <w:rPr>
          <w:rFonts w:ascii="Arial" w:eastAsia="Times New Roman" w:hAnsi="Arial"/>
          <w:sz w:val="24"/>
          <w:szCs w:val="24"/>
        </w:rPr>
        <w:t>+33 (0)6 86 79 29 38</w:t>
      </w:r>
    </w:p>
    <w:p w:rsidR="009E2DBC" w:rsidRDefault="003A4720" w:rsidP="00A8533F">
      <w:pPr>
        <w:rPr>
          <w:rFonts w:ascii="Arial" w:eastAsia="Times New Roman" w:hAnsi="Arial"/>
          <w:sz w:val="24"/>
          <w:szCs w:val="24"/>
        </w:rPr>
      </w:pPr>
      <w:hyperlink r:id="rId15" w:history="1">
        <w:r w:rsidR="009E2DBC" w:rsidRPr="00D27678">
          <w:rPr>
            <w:rStyle w:val="Lienhypertexte"/>
            <w:rFonts w:ascii="Arial" w:eastAsia="Times New Roman" w:hAnsi="Arial"/>
            <w:sz w:val="24"/>
            <w:szCs w:val="24"/>
          </w:rPr>
          <w:t>eric.lacascade@hotmail.fr</w:t>
        </w:r>
      </w:hyperlink>
    </w:p>
    <w:p w:rsidR="009E2DBC" w:rsidRDefault="009E2DBC" w:rsidP="00A8533F">
      <w:pPr>
        <w:rPr>
          <w:rFonts w:ascii="Arial" w:eastAsia="Times New Roman" w:hAnsi="Arial"/>
          <w:sz w:val="24"/>
          <w:szCs w:val="24"/>
        </w:rPr>
      </w:pPr>
    </w:p>
    <w:p w:rsidR="009E2DBC" w:rsidRDefault="009E2DBC" w:rsidP="00A8533F">
      <w:pPr>
        <w:rPr>
          <w:rFonts w:ascii="Arial" w:eastAsia="Times New Roman" w:hAnsi="Arial"/>
          <w:sz w:val="24"/>
          <w:szCs w:val="24"/>
        </w:rPr>
      </w:pPr>
    </w:p>
    <w:p w:rsidR="009E2DBC" w:rsidRDefault="009E2DBC" w:rsidP="00A8533F">
      <w:pPr>
        <w:rPr>
          <w:rFonts w:ascii="Arial" w:eastAsia="Times New Roman" w:hAnsi="Arial"/>
          <w:sz w:val="24"/>
          <w:szCs w:val="24"/>
        </w:rPr>
      </w:pPr>
      <w:r>
        <w:rPr>
          <w:rFonts w:ascii="Arial" w:eastAsia="Times New Roman" w:hAnsi="Arial"/>
          <w:sz w:val="24"/>
          <w:szCs w:val="24"/>
        </w:rPr>
        <w:t xml:space="preserve">Martin Lorenté / Cyclorama </w:t>
      </w:r>
    </w:p>
    <w:p w:rsidR="009E2DBC" w:rsidRDefault="009E2DBC" w:rsidP="00A8533F">
      <w:pPr>
        <w:rPr>
          <w:rFonts w:ascii="Arial" w:eastAsia="Times New Roman" w:hAnsi="Arial"/>
          <w:sz w:val="24"/>
          <w:szCs w:val="24"/>
        </w:rPr>
      </w:pPr>
      <w:r>
        <w:rPr>
          <w:rFonts w:ascii="Arial" w:eastAsia="Times New Roman" w:hAnsi="Arial"/>
          <w:sz w:val="24"/>
          <w:szCs w:val="24"/>
        </w:rPr>
        <w:t>Production et Administration</w:t>
      </w:r>
    </w:p>
    <w:p w:rsidR="009E2DBC" w:rsidRDefault="009E2DBC" w:rsidP="00A8533F">
      <w:pPr>
        <w:rPr>
          <w:rFonts w:ascii="Arial" w:eastAsia="Times New Roman" w:hAnsi="Arial"/>
          <w:sz w:val="24"/>
          <w:szCs w:val="24"/>
        </w:rPr>
      </w:pPr>
      <w:r>
        <w:rPr>
          <w:rFonts w:ascii="Arial" w:eastAsia="Times New Roman" w:hAnsi="Arial"/>
          <w:sz w:val="24"/>
          <w:szCs w:val="24"/>
        </w:rPr>
        <w:t>+33 (0)6 31 51 53 48</w:t>
      </w:r>
    </w:p>
    <w:p w:rsidR="009E2DBC" w:rsidRDefault="003A4720" w:rsidP="00A8533F">
      <w:pPr>
        <w:rPr>
          <w:rFonts w:ascii="Arial" w:eastAsia="Times New Roman" w:hAnsi="Arial"/>
          <w:sz w:val="24"/>
          <w:szCs w:val="24"/>
        </w:rPr>
      </w:pPr>
      <w:hyperlink r:id="rId16" w:history="1">
        <w:r w:rsidR="009E2DBC" w:rsidRPr="00D27678">
          <w:rPr>
            <w:rStyle w:val="Lienhypertexte"/>
            <w:rFonts w:ascii="Arial" w:eastAsia="Times New Roman" w:hAnsi="Arial"/>
            <w:sz w:val="24"/>
            <w:szCs w:val="24"/>
          </w:rPr>
          <w:t>mlorenteprod@gmail.com</w:t>
        </w:r>
      </w:hyperlink>
    </w:p>
    <w:p w:rsidR="009E2DBC" w:rsidRDefault="009E2DBC" w:rsidP="00A8533F">
      <w:pPr>
        <w:rPr>
          <w:rFonts w:ascii="Arial" w:eastAsia="Times New Roman" w:hAnsi="Arial"/>
          <w:sz w:val="24"/>
          <w:szCs w:val="24"/>
        </w:rPr>
        <w:sectPr w:rsidR="009E2DBC" w:rsidSect="009E2DBC">
          <w:type w:val="continuous"/>
          <w:pgSz w:w="11900" w:h="16838"/>
          <w:pgMar w:top="1440" w:right="1426" w:bottom="1050" w:left="1440" w:header="0" w:footer="0" w:gutter="0"/>
          <w:cols w:num="2" w:space="0"/>
          <w:docGrid w:linePitch="360"/>
        </w:sectPr>
      </w:pPr>
    </w:p>
    <w:p w:rsidR="009E2DBC" w:rsidRDefault="009E2DBC" w:rsidP="00A8533F">
      <w:pPr>
        <w:rPr>
          <w:rFonts w:ascii="Arial" w:eastAsia="Times New Roman" w:hAnsi="Arial"/>
          <w:sz w:val="24"/>
          <w:szCs w:val="24"/>
        </w:rPr>
      </w:pPr>
    </w:p>
    <w:p w:rsidR="009E2DBC" w:rsidRPr="00320A0D" w:rsidRDefault="009E2DBC" w:rsidP="00A8533F">
      <w:pPr>
        <w:rPr>
          <w:rFonts w:ascii="Arial" w:eastAsia="Times New Roman" w:hAnsi="Arial"/>
          <w:sz w:val="24"/>
          <w:szCs w:val="24"/>
        </w:rPr>
      </w:pPr>
    </w:p>
    <w:p w:rsidR="009E2DBC" w:rsidRPr="009E2DBC" w:rsidRDefault="009E2DBC" w:rsidP="00A8533F">
      <w:pPr>
        <w:rPr>
          <w:rFonts w:ascii="Arial" w:eastAsia="Times New Roman" w:hAnsi="Arial"/>
          <w:i/>
          <w:sz w:val="24"/>
          <w:szCs w:val="24"/>
        </w:rPr>
      </w:pPr>
      <w:r w:rsidRPr="009E2DBC">
        <w:rPr>
          <w:rFonts w:ascii="Arial" w:eastAsia="Times New Roman" w:hAnsi="Arial"/>
          <w:i/>
          <w:sz w:val="24"/>
          <w:szCs w:val="24"/>
        </w:rPr>
        <w:t>Cie l’envers du décor</w:t>
      </w:r>
    </w:p>
    <w:p w:rsidR="009E2DBC" w:rsidRPr="00320A0D" w:rsidRDefault="009E2DBC" w:rsidP="00A8533F">
      <w:pPr>
        <w:rPr>
          <w:rFonts w:ascii="Arial" w:eastAsia="Times New Roman" w:hAnsi="Arial"/>
          <w:sz w:val="24"/>
          <w:szCs w:val="24"/>
        </w:rPr>
      </w:pPr>
    </w:p>
    <w:p w:rsidR="009E2DBC" w:rsidRPr="002C281C" w:rsidRDefault="009E2DBC" w:rsidP="00A8533F">
      <w:pPr>
        <w:rPr>
          <w:rFonts w:ascii="Arial" w:eastAsia="Arial" w:hAnsi="Arial"/>
          <w:sz w:val="24"/>
          <w:szCs w:val="24"/>
        </w:rPr>
      </w:pPr>
      <w:r w:rsidRPr="00320A0D">
        <w:rPr>
          <w:rFonts w:ascii="Arial" w:eastAsia="Arial" w:hAnsi="Arial"/>
          <w:sz w:val="24"/>
          <w:szCs w:val="24"/>
        </w:rPr>
        <w:t>Direction Artistique :</w:t>
      </w:r>
    </w:p>
    <w:p w:rsidR="009E2DBC" w:rsidRPr="002C281C" w:rsidRDefault="009E2DBC" w:rsidP="00A8533F">
      <w:pPr>
        <w:rPr>
          <w:rFonts w:ascii="Arial" w:eastAsia="Arial" w:hAnsi="Arial"/>
          <w:sz w:val="24"/>
          <w:szCs w:val="24"/>
        </w:rPr>
      </w:pPr>
      <w:r w:rsidRPr="00320A0D">
        <w:rPr>
          <w:rFonts w:ascii="Arial" w:eastAsia="Arial" w:hAnsi="Arial"/>
          <w:sz w:val="24"/>
          <w:szCs w:val="24"/>
        </w:rPr>
        <w:t>Karelle Prugnaud. 06 24 31 56 17 – karelle.prugnaud@yahoo.fr</w:t>
      </w:r>
    </w:p>
    <w:p w:rsidR="009E2DBC" w:rsidRPr="00320A0D" w:rsidRDefault="009E2DBC" w:rsidP="00A8533F">
      <w:pPr>
        <w:rPr>
          <w:rFonts w:ascii="Arial" w:eastAsia="Arial" w:hAnsi="Arial"/>
          <w:sz w:val="24"/>
          <w:szCs w:val="24"/>
        </w:rPr>
      </w:pPr>
      <w:r w:rsidRPr="00320A0D">
        <w:rPr>
          <w:rFonts w:ascii="Arial" w:eastAsia="Arial" w:hAnsi="Arial"/>
          <w:sz w:val="24"/>
          <w:szCs w:val="24"/>
        </w:rPr>
        <w:t>Eugène Durif. 06 10 36 10 47 – eudur2004@yahoo.fr</w:t>
      </w:r>
    </w:p>
    <w:p w:rsidR="009E2DBC" w:rsidRPr="00320A0D" w:rsidRDefault="009E2DBC" w:rsidP="00A8533F">
      <w:pPr>
        <w:rPr>
          <w:rFonts w:ascii="Arial" w:eastAsia="Arial" w:hAnsi="Arial"/>
          <w:color w:val="000080"/>
          <w:sz w:val="24"/>
          <w:szCs w:val="24"/>
        </w:rPr>
      </w:pPr>
      <w:r w:rsidRPr="00320A0D">
        <w:rPr>
          <w:rFonts w:ascii="Arial" w:eastAsia="Arial" w:hAnsi="Arial"/>
          <w:color w:val="000080"/>
          <w:sz w:val="24"/>
          <w:szCs w:val="24"/>
        </w:rPr>
        <w:t>cie_enversdudecor@yahoo.fr</w:t>
      </w:r>
    </w:p>
    <w:p w:rsidR="009E2DBC" w:rsidRDefault="009E2DBC" w:rsidP="00A8533F">
      <w:pPr>
        <w:shd w:val="clear" w:color="auto" w:fill="FFFFFF"/>
        <w:ind w:right="2"/>
        <w:jc w:val="both"/>
        <w:rPr>
          <w:rFonts w:eastAsia="Times New Roman" w:cs="Calibri"/>
          <w:color w:val="000000"/>
          <w:sz w:val="28"/>
          <w:szCs w:val="28"/>
        </w:rPr>
      </w:pPr>
    </w:p>
    <w:p w:rsidR="000B739A" w:rsidRPr="000B739A" w:rsidRDefault="000B739A" w:rsidP="00A8533F">
      <w:pPr>
        <w:shd w:val="clear" w:color="auto" w:fill="FFFFFF"/>
        <w:ind w:right="2"/>
        <w:jc w:val="both"/>
        <w:rPr>
          <w:rFonts w:eastAsia="Times New Roman" w:cs="Calibri"/>
          <w:color w:val="000000"/>
          <w:sz w:val="28"/>
          <w:szCs w:val="28"/>
        </w:rPr>
      </w:pPr>
    </w:p>
    <w:p w:rsidR="009F4153" w:rsidRDefault="009F4153" w:rsidP="00A8533F">
      <w:pPr>
        <w:pBdr>
          <w:between w:val="single" w:sz="4" w:space="1" w:color="auto"/>
        </w:pBdr>
        <w:shd w:val="clear" w:color="auto" w:fill="FFFFFF"/>
        <w:ind w:right="2"/>
        <w:jc w:val="both"/>
        <w:rPr>
          <w:rFonts w:eastAsia="Times New Roman" w:cs="Calibri"/>
          <w:b/>
          <w:bCs/>
          <w:color w:val="000000"/>
        </w:rPr>
      </w:pPr>
      <w:r>
        <w:rPr>
          <w:rFonts w:eastAsia="Times New Roman" w:cs="Calibri"/>
          <w:b/>
          <w:bCs/>
          <w:color w:val="000000"/>
        </w:rPr>
        <w:br w:type="page"/>
      </w:r>
    </w:p>
    <w:p w:rsidR="009F4153" w:rsidRDefault="009F4153" w:rsidP="00A8533F">
      <w:pPr>
        <w:ind w:right="2"/>
        <w:jc w:val="both"/>
        <w:rPr>
          <w:rFonts w:eastAsia="Arial" w:cs="Calibri"/>
          <w:sz w:val="28"/>
          <w:szCs w:val="28"/>
        </w:rPr>
      </w:pPr>
    </w:p>
    <w:p w:rsidR="009F4153" w:rsidRDefault="00D210EC" w:rsidP="00A8533F">
      <w:pPr>
        <w:ind w:right="2"/>
        <w:jc w:val="center"/>
        <w:rPr>
          <w:rFonts w:eastAsia="Times New Roman" w:cs="Calibri"/>
          <w:bCs/>
          <w:color w:val="000000"/>
          <w:sz w:val="32"/>
          <w:szCs w:val="32"/>
        </w:rPr>
      </w:pPr>
      <w:r>
        <w:rPr>
          <w:rFonts w:eastAsia="Times New Roman" w:cs="Calibri"/>
          <w:bCs/>
          <w:noProof/>
          <w:color w:val="000000"/>
          <w:sz w:val="32"/>
          <w:szCs w:val="32"/>
        </w:rPr>
        <w:drawing>
          <wp:inline distT="0" distB="0" distL="0" distR="0" wp14:anchorId="7B590464">
            <wp:extent cx="2614930" cy="3319145"/>
            <wp:effectExtent l="0" t="0" r="0" b="0"/>
            <wp:docPr id="11" name="Image 3" descr="lucia Joy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ucia Joyce"/>
                    <pic:cNvPicPr>
                      <a:picLocks/>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614930" cy="3319145"/>
                    </a:xfrm>
                    <a:prstGeom prst="rect">
                      <a:avLst/>
                    </a:prstGeom>
                    <a:noFill/>
                    <a:ln>
                      <a:noFill/>
                    </a:ln>
                  </pic:spPr>
                </pic:pic>
              </a:graphicData>
            </a:graphic>
          </wp:inline>
        </w:drawing>
      </w:r>
    </w:p>
    <w:p w:rsidR="009F4153" w:rsidRPr="007F0014" w:rsidRDefault="009F4153" w:rsidP="00A8533F">
      <w:pPr>
        <w:ind w:right="2"/>
        <w:jc w:val="both"/>
        <w:rPr>
          <w:rFonts w:eastAsia="Times New Roman" w:cs="Calibri"/>
          <w:bCs/>
          <w:color w:val="000000"/>
          <w:sz w:val="32"/>
          <w:szCs w:val="32"/>
        </w:rPr>
      </w:pPr>
    </w:p>
    <w:p w:rsidR="009F4153" w:rsidRPr="00CA1BC9" w:rsidRDefault="009F4153" w:rsidP="00A8533F">
      <w:pPr>
        <w:ind w:right="2"/>
        <w:jc w:val="center"/>
        <w:rPr>
          <w:rFonts w:eastAsia="Arial" w:cs="Calibri"/>
          <w:sz w:val="28"/>
          <w:szCs w:val="28"/>
        </w:rPr>
      </w:pPr>
      <w:r w:rsidRPr="00CA1BC9">
        <w:rPr>
          <w:rFonts w:cs="Calibri"/>
          <w:b/>
          <w:bCs/>
          <w:i/>
          <w:iCs/>
          <w:color w:val="222222"/>
          <w:sz w:val="28"/>
          <w:szCs w:val="28"/>
          <w:shd w:val="clear" w:color="auto" w:fill="FFFFFF"/>
        </w:rPr>
        <w:t>« Lucia, la singulière fille de James Joyce »</w:t>
      </w:r>
    </w:p>
    <w:p w:rsidR="009F4153" w:rsidRPr="00CA1BC9" w:rsidRDefault="009F4153" w:rsidP="00A8533F">
      <w:pPr>
        <w:shd w:val="clear" w:color="auto" w:fill="FFFFFF"/>
        <w:ind w:right="2"/>
        <w:jc w:val="both"/>
        <w:rPr>
          <w:rFonts w:eastAsia="Times New Roman" w:cs="Calibri"/>
          <w:color w:val="222222"/>
          <w:sz w:val="22"/>
          <w:szCs w:val="22"/>
        </w:rPr>
      </w:pPr>
    </w:p>
    <w:p w:rsidR="009F4153" w:rsidRPr="00CA1BC9" w:rsidRDefault="009F4153" w:rsidP="00A8533F">
      <w:pPr>
        <w:pStyle w:val="m4975415962727598961ydp82607056msonormal"/>
        <w:shd w:val="clear" w:color="auto" w:fill="FFFFFF"/>
        <w:spacing w:before="0" w:beforeAutospacing="0" w:after="0" w:afterAutospacing="0"/>
        <w:ind w:right="2"/>
        <w:jc w:val="both"/>
        <w:rPr>
          <w:rFonts w:ascii="Calibri" w:hAnsi="Calibri" w:cs="Calibri"/>
          <w:color w:val="222222"/>
        </w:rPr>
      </w:pPr>
      <w:r w:rsidRPr="00CA1BC9">
        <w:rPr>
          <w:rFonts w:ascii="Calibri" w:hAnsi="Calibri" w:cs="Calibri"/>
          <w:b/>
          <w:bCs/>
          <w:i/>
          <w:iCs/>
          <w:color w:val="222222"/>
        </w:rPr>
        <w:t>Le cas Lucia J. (un feu dans sa tête)</w:t>
      </w:r>
      <w:r w:rsidRPr="00CA1BC9">
        <w:rPr>
          <w:rFonts w:ascii="Calibri" w:hAnsi="Calibri" w:cs="Calibri"/>
          <w:b/>
          <w:bCs/>
          <w:color w:val="222222"/>
        </w:rPr>
        <w:t> </w:t>
      </w:r>
      <w:r w:rsidRPr="00CA1BC9">
        <w:rPr>
          <w:rFonts w:ascii="Calibri" w:hAnsi="Calibri" w:cs="Calibri"/>
          <w:color w:val="222222"/>
        </w:rPr>
        <w:t>tourne (comme une fiction et de façon très libre…) autour de l’étrange relation entre l’écrivain James Joyce et sa fille Lucia.</w:t>
      </w:r>
    </w:p>
    <w:p w:rsidR="009F4153" w:rsidRPr="00CA1BC9" w:rsidRDefault="009F4153" w:rsidP="00A8533F">
      <w:pPr>
        <w:pStyle w:val="m4975415962727598961ydp82607056msonormal"/>
        <w:shd w:val="clear" w:color="auto" w:fill="FFFFFF"/>
        <w:spacing w:before="0" w:beforeAutospacing="0" w:after="0" w:afterAutospacing="0"/>
        <w:ind w:right="2"/>
        <w:jc w:val="both"/>
        <w:rPr>
          <w:rFonts w:ascii="Calibri" w:hAnsi="Calibri" w:cs="Calibri"/>
          <w:color w:val="222222"/>
        </w:rPr>
      </w:pPr>
      <w:r w:rsidRPr="00CA1BC9">
        <w:rPr>
          <w:rFonts w:ascii="Calibri" w:hAnsi="Calibri" w:cs="Calibri"/>
          <w:color w:val="222222"/>
        </w:rPr>
        <w:t>Elle danse puis abandonne cette pratique, tombe amoureuse du jeune Beckett, assistant de son père, qui la rejette. Elle perd son chemin, elle est soignée par Jung avant d’être internée. Joyce, écrivant Finnegans Wake, est persuadé qu’au terme de cette œuvre, Lucia retrouvera pleinement la raison. Dans l’esprit de son père, elle se confond avec son héroïne Anna Livia Plurabella. Son rêve : « elle deviendrait le livre fait de toutes les langues, de toutes les paroles mêlées, une danse du dedans ». (Eugène Durif). Lucia restera en hôpital psychiatrique jusqu’à sa mort.</w:t>
      </w:r>
    </w:p>
    <w:p w:rsidR="009F4153" w:rsidRPr="00CA1BC9" w:rsidRDefault="009F4153"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2"/>
          <w:szCs w:val="22"/>
        </w:rPr>
      </w:pPr>
      <w:r w:rsidRPr="00CA1BC9">
        <w:rPr>
          <w:rFonts w:ascii="Calibri" w:hAnsi="Calibri" w:cs="Calibri"/>
          <w:color w:val="222222"/>
        </w:rPr>
        <w:t xml:space="preserve"> Un texte d’Eugène Durif, qui développe parallèlement roman et théâtre autour de ce personnage, une actrice-performeuse Karelle Prugnaud, une création à La Rose des Vents, à Villeneuve d’Ascq, en décembre 2018, après une première esquisse à La Reine Blanche à Paris, en avril 2018, qui a constitué, à la suite d’une dizaine de jours de travail, le premier moment d’une « aventure singulière » pour reprendre l’expression du metteur en scène </w:t>
      </w:r>
      <w:proofErr w:type="spellStart"/>
      <w:r w:rsidRPr="00CA1BC9">
        <w:rPr>
          <w:rFonts w:ascii="Calibri" w:hAnsi="Calibri" w:cs="Calibri"/>
          <w:color w:val="222222"/>
        </w:rPr>
        <w:t>Eric</w:t>
      </w:r>
      <w:proofErr w:type="spellEnd"/>
      <w:r w:rsidRPr="00CA1BC9">
        <w:rPr>
          <w:rFonts w:ascii="Calibri" w:hAnsi="Calibri" w:cs="Calibri"/>
          <w:color w:val="222222"/>
        </w:rPr>
        <w:t xml:space="preserve"> Lacascade.</w:t>
      </w:r>
    </w:p>
    <w:p w:rsidR="009F4153" w:rsidRDefault="009F4153" w:rsidP="00A8533F">
      <w:pPr>
        <w:pBdr>
          <w:between w:val="single" w:sz="4" w:space="1" w:color="auto"/>
        </w:pBdr>
        <w:shd w:val="clear" w:color="auto" w:fill="FFFFFF"/>
        <w:ind w:right="2"/>
        <w:jc w:val="both"/>
        <w:rPr>
          <w:rFonts w:eastAsia="Times New Roman" w:cs="Calibri"/>
          <w:color w:val="000000"/>
        </w:rPr>
      </w:pPr>
    </w:p>
    <w:p w:rsidR="0028049F" w:rsidRPr="00CA1BC9" w:rsidRDefault="009F4153" w:rsidP="00A8533F">
      <w:pPr>
        <w:pBdr>
          <w:between w:val="single" w:sz="4" w:space="1" w:color="auto"/>
        </w:pBdr>
        <w:shd w:val="clear" w:color="auto" w:fill="FFFFFF"/>
        <w:ind w:right="2"/>
        <w:jc w:val="both"/>
        <w:rPr>
          <w:rFonts w:eastAsia="Times New Roman" w:cs="Calibri"/>
          <w:color w:val="000000"/>
        </w:rPr>
      </w:pPr>
      <w:r>
        <w:rPr>
          <w:rFonts w:eastAsia="Times New Roman" w:cs="Calibri"/>
          <w:color w:val="000000"/>
        </w:rPr>
        <w:br w:type="page"/>
      </w:r>
    </w:p>
    <w:p w:rsidR="001E6D3B" w:rsidRDefault="001E6D3B" w:rsidP="00A8533F">
      <w:pPr>
        <w:ind w:right="2"/>
        <w:jc w:val="both"/>
        <w:rPr>
          <w:rFonts w:eastAsia="Arial" w:cs="Calibri"/>
          <w:sz w:val="24"/>
          <w:szCs w:val="24"/>
        </w:rPr>
      </w:pPr>
    </w:p>
    <w:p w:rsidR="00673BA7" w:rsidRDefault="00EF76D0" w:rsidP="00A8533F">
      <w:pPr>
        <w:ind w:right="2"/>
        <w:jc w:val="center"/>
        <w:rPr>
          <w:rFonts w:eastAsia="Arial" w:cs="Calibri"/>
          <w:sz w:val="40"/>
          <w:szCs w:val="40"/>
        </w:rPr>
      </w:pPr>
      <w:bookmarkStart w:id="0" w:name="page2"/>
      <w:bookmarkEnd w:id="0"/>
      <w:r w:rsidRPr="008A7394">
        <w:rPr>
          <w:rFonts w:eastAsia="Arial" w:cs="Calibri"/>
          <w:sz w:val="40"/>
          <w:szCs w:val="40"/>
        </w:rPr>
        <w:t>Note</w:t>
      </w:r>
      <w:r w:rsidR="008A7394" w:rsidRPr="008A7394">
        <w:rPr>
          <w:rFonts w:eastAsia="Arial" w:cs="Calibri"/>
          <w:sz w:val="40"/>
          <w:szCs w:val="40"/>
        </w:rPr>
        <w:t>s</w:t>
      </w:r>
      <w:r w:rsidR="00794DF8" w:rsidRPr="008A7394">
        <w:rPr>
          <w:rFonts w:eastAsia="Arial" w:cs="Calibri"/>
          <w:sz w:val="40"/>
          <w:szCs w:val="40"/>
        </w:rPr>
        <w:t xml:space="preserve"> d’intention</w:t>
      </w:r>
      <w:r w:rsidR="007F0014" w:rsidRPr="008A7394">
        <w:rPr>
          <w:rFonts w:eastAsia="Arial" w:cs="Calibri"/>
          <w:sz w:val="40"/>
          <w:szCs w:val="40"/>
        </w:rPr>
        <w:t>s</w:t>
      </w:r>
    </w:p>
    <w:p w:rsidR="009F4153" w:rsidRPr="00566F1E" w:rsidRDefault="009F4153" w:rsidP="00A8533F">
      <w:pPr>
        <w:ind w:right="2"/>
        <w:jc w:val="both"/>
        <w:rPr>
          <w:rFonts w:eastAsia="Times New Roman" w:cs="Calibri"/>
          <w:sz w:val="24"/>
          <w:szCs w:val="24"/>
        </w:rPr>
      </w:pPr>
    </w:p>
    <w:p w:rsidR="00794DF8" w:rsidRDefault="008A7394"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r>
        <w:rPr>
          <w:rFonts w:ascii="Calibri" w:hAnsi="Calibri" w:cs="Calibri"/>
          <w:color w:val="26282A"/>
          <w:sz w:val="28"/>
          <w:szCs w:val="28"/>
        </w:rPr>
        <w:t>« </w:t>
      </w:r>
      <w:r w:rsidR="00794DF8" w:rsidRPr="007F0014">
        <w:rPr>
          <w:rFonts w:ascii="Calibri" w:hAnsi="Calibri" w:cs="Calibri"/>
          <w:color w:val="26282A"/>
          <w:sz w:val="28"/>
          <w:szCs w:val="28"/>
        </w:rPr>
        <w:t>Par-delà les travaux que je peux mener sur les scènes françaises et étrangères autour des grands textes du répertoire, la recherche a toujours été pour moi un vecteur de réflexion et de création.</w:t>
      </w:r>
    </w:p>
    <w:p w:rsidR="000B739A" w:rsidRPr="007F0014" w:rsidRDefault="000B739A"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p>
    <w:p w:rsidR="00794DF8" w:rsidRDefault="00794DF8"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r w:rsidRPr="007F0014">
        <w:rPr>
          <w:rFonts w:ascii="Calibri" w:hAnsi="Calibri" w:cs="Calibri"/>
          <w:color w:val="26282A"/>
          <w:sz w:val="28"/>
          <w:szCs w:val="28"/>
        </w:rPr>
        <w:t xml:space="preserve">En poésie, comme en théâtre, elle ne connaît ni finalité ni limites. Elle est un temps où l’on prend le temps de l’errance et de la dérive, elle surgit de manière nécessaire ou contingente, elle est cet entre-deux qui ne se nomme pas et qui relie. C’est ainsi que j’aborde ce </w:t>
      </w:r>
      <w:proofErr w:type="spellStart"/>
      <w:r w:rsidRPr="007F0014">
        <w:rPr>
          <w:rFonts w:ascii="Calibri" w:hAnsi="Calibri" w:cs="Calibri"/>
          <w:color w:val="26282A"/>
          <w:sz w:val="28"/>
          <w:szCs w:val="28"/>
        </w:rPr>
        <w:t>Work</w:t>
      </w:r>
      <w:proofErr w:type="spellEnd"/>
      <w:r w:rsidRPr="007F0014">
        <w:rPr>
          <w:rFonts w:ascii="Calibri" w:hAnsi="Calibri" w:cs="Calibri"/>
          <w:color w:val="26282A"/>
          <w:sz w:val="28"/>
          <w:szCs w:val="28"/>
        </w:rPr>
        <w:t xml:space="preserve"> in Progress sur Lucia Joyce.</w:t>
      </w:r>
    </w:p>
    <w:p w:rsidR="000B739A" w:rsidRPr="007F0014" w:rsidRDefault="000B739A"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p>
    <w:p w:rsidR="00794DF8" w:rsidRDefault="00794DF8"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r w:rsidRPr="007F0014">
        <w:rPr>
          <w:rFonts w:ascii="Calibri" w:hAnsi="Calibri" w:cs="Calibri"/>
          <w:color w:val="26282A"/>
          <w:sz w:val="28"/>
          <w:szCs w:val="28"/>
        </w:rPr>
        <w:t>La figure de Lucia est absolument passionnante, tout autant que l’est l’écriture d’Eugène Durif et le corps performatif de Karelle Prugnaud.</w:t>
      </w:r>
    </w:p>
    <w:p w:rsidR="000B739A" w:rsidRPr="007F0014" w:rsidRDefault="000B739A"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p>
    <w:p w:rsidR="00794DF8" w:rsidRDefault="00794DF8"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r w:rsidRPr="007F0014">
        <w:rPr>
          <w:rFonts w:ascii="Calibri" w:hAnsi="Calibri" w:cs="Calibri"/>
          <w:color w:val="26282A"/>
          <w:sz w:val="28"/>
          <w:szCs w:val="28"/>
        </w:rPr>
        <w:t>Une vie terrible, un auteur en écriture sur cette vie terrible, une comédienne pour l’incarner et la désincarner et une forme pour faire voir, entendre et ressentir. </w:t>
      </w:r>
    </w:p>
    <w:p w:rsidR="000B739A" w:rsidRPr="007F0014" w:rsidRDefault="000B739A"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p>
    <w:p w:rsidR="00794DF8" w:rsidRDefault="00794DF8"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r w:rsidRPr="007F0014">
        <w:rPr>
          <w:rFonts w:ascii="Calibri" w:hAnsi="Calibri" w:cs="Calibri"/>
          <w:color w:val="26282A"/>
          <w:sz w:val="28"/>
          <w:szCs w:val="28"/>
        </w:rPr>
        <w:t>Cette aventure singulière, je la souhaite en partage avec l’auteur et la comédienne, je la veux en mouvement.</w:t>
      </w:r>
    </w:p>
    <w:p w:rsidR="000B739A" w:rsidRPr="007F0014" w:rsidRDefault="000B739A"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p>
    <w:p w:rsidR="00794DF8" w:rsidRDefault="00794DF8"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r w:rsidRPr="007F0014">
        <w:rPr>
          <w:rFonts w:ascii="Calibri" w:hAnsi="Calibri" w:cs="Calibri"/>
          <w:color w:val="26282A"/>
          <w:sz w:val="28"/>
          <w:szCs w:val="28"/>
        </w:rPr>
        <w:t>Nous irons d’étape en étape à chaque fois au plus près de la figure de Lucia, au plus près de nos inspirations créatrices, instinctives sans lois préétablies.</w:t>
      </w:r>
    </w:p>
    <w:p w:rsidR="000B739A" w:rsidRPr="007F0014" w:rsidRDefault="000B739A"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p>
    <w:p w:rsidR="00794DF8" w:rsidRPr="007F0014" w:rsidRDefault="000B739A" w:rsidP="00A8533F">
      <w:pPr>
        <w:pStyle w:val="yiv2628661068ydpda7a0068yiv1468205125ydp9ebbfbb0msonormal"/>
        <w:shd w:val="clear" w:color="auto" w:fill="FFFFFF"/>
        <w:spacing w:before="0" w:beforeAutospacing="0" w:after="0" w:afterAutospacing="0"/>
        <w:ind w:right="2"/>
        <w:jc w:val="both"/>
        <w:rPr>
          <w:rFonts w:ascii="Calibri" w:hAnsi="Calibri" w:cs="Calibri"/>
          <w:color w:val="26282A"/>
          <w:sz w:val="28"/>
          <w:szCs w:val="28"/>
        </w:rPr>
      </w:pPr>
      <w:r>
        <w:rPr>
          <w:rFonts w:ascii="Calibri" w:hAnsi="Calibri" w:cs="Calibri"/>
          <w:color w:val="26282A"/>
          <w:sz w:val="28"/>
          <w:szCs w:val="28"/>
        </w:rPr>
        <w:t>Un</w:t>
      </w:r>
      <w:r w:rsidR="00794DF8" w:rsidRPr="007F0014">
        <w:rPr>
          <w:rFonts w:ascii="Calibri" w:hAnsi="Calibri" w:cs="Calibri"/>
          <w:color w:val="26282A"/>
          <w:sz w:val="28"/>
          <w:szCs w:val="28"/>
        </w:rPr>
        <w:t xml:space="preserve"> premier rendez-vous </w:t>
      </w:r>
      <w:r>
        <w:rPr>
          <w:rFonts w:ascii="Calibri" w:hAnsi="Calibri" w:cs="Calibri"/>
          <w:color w:val="26282A"/>
          <w:sz w:val="28"/>
          <w:szCs w:val="28"/>
        </w:rPr>
        <w:t>nous a permis de</w:t>
      </w:r>
      <w:r w:rsidR="00794DF8" w:rsidRPr="007F0014">
        <w:rPr>
          <w:rFonts w:ascii="Calibri" w:hAnsi="Calibri" w:cs="Calibri"/>
          <w:color w:val="26282A"/>
          <w:sz w:val="28"/>
          <w:szCs w:val="28"/>
        </w:rPr>
        <w:t xml:space="preserve"> </w:t>
      </w:r>
      <w:r>
        <w:rPr>
          <w:rFonts w:ascii="Calibri" w:hAnsi="Calibri" w:cs="Calibri"/>
          <w:color w:val="26282A"/>
          <w:sz w:val="28"/>
          <w:szCs w:val="28"/>
        </w:rPr>
        <w:t xml:space="preserve">nous </w:t>
      </w:r>
      <w:r w:rsidR="00794DF8" w:rsidRPr="007F0014">
        <w:rPr>
          <w:rFonts w:ascii="Calibri" w:hAnsi="Calibri" w:cs="Calibri"/>
          <w:color w:val="26282A"/>
          <w:sz w:val="28"/>
          <w:szCs w:val="28"/>
        </w:rPr>
        <w:t>rencontrer et de nous mettre au travail sur le plateau à la Reine blanche au cours du mois d’avril</w:t>
      </w:r>
      <w:r>
        <w:rPr>
          <w:rFonts w:ascii="Calibri" w:hAnsi="Calibri" w:cs="Calibri"/>
          <w:color w:val="26282A"/>
          <w:sz w:val="28"/>
          <w:szCs w:val="28"/>
        </w:rPr>
        <w:t xml:space="preserve"> 2018</w:t>
      </w:r>
      <w:r w:rsidR="00794DF8" w:rsidRPr="007F0014">
        <w:rPr>
          <w:rFonts w:ascii="Calibri" w:hAnsi="Calibri" w:cs="Calibri"/>
          <w:color w:val="26282A"/>
          <w:sz w:val="28"/>
          <w:szCs w:val="28"/>
        </w:rPr>
        <w:t xml:space="preserve">. Au cours de quelques soirées nous </w:t>
      </w:r>
      <w:r>
        <w:rPr>
          <w:rFonts w:ascii="Calibri" w:hAnsi="Calibri" w:cs="Calibri"/>
          <w:color w:val="26282A"/>
          <w:sz w:val="28"/>
          <w:szCs w:val="28"/>
        </w:rPr>
        <w:t>avons eu</w:t>
      </w:r>
      <w:r w:rsidR="00794DF8" w:rsidRPr="007F0014">
        <w:rPr>
          <w:rFonts w:ascii="Calibri" w:hAnsi="Calibri" w:cs="Calibri"/>
          <w:color w:val="26282A"/>
          <w:sz w:val="28"/>
          <w:szCs w:val="28"/>
        </w:rPr>
        <w:t xml:space="preserve"> le plaisir de partager avec le public l’avancée de nos recherches. C’est une rencontre importante car le spectateur est bien évidemment l’un </w:t>
      </w:r>
      <w:r w:rsidR="008A7394" w:rsidRPr="007F0014">
        <w:rPr>
          <w:rFonts w:ascii="Calibri" w:hAnsi="Calibri" w:cs="Calibri"/>
          <w:color w:val="26282A"/>
          <w:sz w:val="28"/>
          <w:szCs w:val="28"/>
        </w:rPr>
        <w:t>des partenaires créatifs</w:t>
      </w:r>
      <w:r w:rsidR="00794DF8" w:rsidRPr="007F0014">
        <w:rPr>
          <w:rFonts w:ascii="Calibri" w:hAnsi="Calibri" w:cs="Calibri"/>
          <w:color w:val="26282A"/>
          <w:sz w:val="28"/>
          <w:szCs w:val="28"/>
        </w:rPr>
        <w:t xml:space="preserve"> de notre recherche</w:t>
      </w:r>
      <w:r>
        <w:rPr>
          <w:rFonts w:ascii="Calibri" w:hAnsi="Calibri" w:cs="Calibri"/>
          <w:color w:val="26282A"/>
          <w:sz w:val="28"/>
          <w:szCs w:val="28"/>
        </w:rPr>
        <w:t>, avant de présenter la création aboutie à la Rose des Vents à Villeneuve d’Ascq</w:t>
      </w:r>
      <w:r w:rsidR="008A7394">
        <w:rPr>
          <w:rFonts w:ascii="Calibri" w:hAnsi="Calibri" w:cs="Calibri"/>
          <w:color w:val="26282A"/>
          <w:sz w:val="28"/>
          <w:szCs w:val="28"/>
        </w:rPr>
        <w:t> »</w:t>
      </w:r>
    </w:p>
    <w:p w:rsidR="007F0014" w:rsidRDefault="007F0014" w:rsidP="00A8533F">
      <w:pPr>
        <w:ind w:right="2"/>
        <w:jc w:val="both"/>
        <w:rPr>
          <w:rFonts w:eastAsia="Arial" w:cs="Calibri"/>
          <w:sz w:val="36"/>
          <w:szCs w:val="36"/>
        </w:rPr>
      </w:pPr>
    </w:p>
    <w:p w:rsidR="009F4153" w:rsidRDefault="000B739A" w:rsidP="00A8533F">
      <w:pPr>
        <w:ind w:right="2"/>
        <w:jc w:val="right"/>
        <w:rPr>
          <w:rFonts w:eastAsia="Arial" w:cs="Calibri"/>
          <w:sz w:val="36"/>
          <w:szCs w:val="36"/>
        </w:rPr>
      </w:pPr>
      <w:r>
        <w:rPr>
          <w:rFonts w:eastAsia="Arial" w:cs="Calibri"/>
          <w:sz w:val="36"/>
          <w:szCs w:val="36"/>
        </w:rPr>
        <w:t>Éric</w:t>
      </w:r>
      <w:r w:rsidR="007F0014">
        <w:rPr>
          <w:rFonts w:eastAsia="Arial" w:cs="Calibri"/>
          <w:sz w:val="36"/>
          <w:szCs w:val="36"/>
        </w:rPr>
        <w:t xml:space="preserve"> Lacascade</w:t>
      </w:r>
    </w:p>
    <w:p w:rsidR="009F4153" w:rsidRDefault="007F0014" w:rsidP="00A8533F">
      <w:pPr>
        <w:ind w:right="2"/>
        <w:jc w:val="right"/>
        <w:rPr>
          <w:rFonts w:eastAsia="Arial" w:cs="Calibri"/>
          <w:sz w:val="28"/>
          <w:szCs w:val="28"/>
        </w:rPr>
      </w:pPr>
      <w:r w:rsidRPr="007F0014">
        <w:rPr>
          <w:rFonts w:eastAsia="Arial" w:cs="Calibri"/>
          <w:sz w:val="28"/>
          <w:szCs w:val="28"/>
        </w:rPr>
        <w:t>metteur en scène</w:t>
      </w:r>
    </w:p>
    <w:p w:rsidR="007F0014" w:rsidRPr="007F0014" w:rsidRDefault="009F4153" w:rsidP="00A8533F">
      <w:pPr>
        <w:ind w:right="2"/>
        <w:jc w:val="both"/>
        <w:rPr>
          <w:rFonts w:eastAsia="Arial" w:cs="Calibri"/>
          <w:sz w:val="28"/>
          <w:szCs w:val="28"/>
        </w:rPr>
      </w:pPr>
      <w:r>
        <w:rPr>
          <w:rFonts w:eastAsia="Arial" w:cs="Calibri"/>
          <w:sz w:val="28"/>
          <w:szCs w:val="28"/>
        </w:rPr>
        <w:br w:type="page"/>
      </w: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lastRenderedPageBreak/>
        <w:t xml:space="preserve">« Ma première rencontre avec Joyce correspond à ma première tentative d’écriture théâtrale. J’avais une vingtaine d’années, j’écrivais principalement de la poésie, et un metteur en scène lyonnais, Bruno </w:t>
      </w:r>
      <w:proofErr w:type="spellStart"/>
      <w:r w:rsidRPr="00CA1BC9">
        <w:rPr>
          <w:rFonts w:ascii="Calibri" w:hAnsi="Calibri" w:cs="Calibri"/>
          <w:color w:val="222222"/>
          <w:sz w:val="28"/>
          <w:szCs w:val="28"/>
        </w:rPr>
        <w:t>Carlucci</w:t>
      </w:r>
      <w:proofErr w:type="spellEnd"/>
      <w:r w:rsidRPr="00CA1BC9">
        <w:rPr>
          <w:rFonts w:ascii="Calibri" w:hAnsi="Calibri" w:cs="Calibri"/>
          <w:color w:val="222222"/>
          <w:sz w:val="28"/>
          <w:szCs w:val="28"/>
        </w:rPr>
        <w:t xml:space="preserve">, me proposa d’écrire une adaptation de </w:t>
      </w:r>
      <w:r w:rsidRPr="00D77007">
        <w:rPr>
          <w:rFonts w:ascii="Calibri" w:hAnsi="Calibri" w:cs="Calibri"/>
          <w:i/>
          <w:color w:val="222222"/>
          <w:sz w:val="28"/>
          <w:szCs w:val="28"/>
        </w:rPr>
        <w:t>Ulysse</w:t>
      </w:r>
      <w:r w:rsidRPr="00CA1BC9">
        <w:rPr>
          <w:rFonts w:ascii="Calibri" w:hAnsi="Calibri" w:cs="Calibri"/>
          <w:color w:val="222222"/>
          <w:sz w:val="28"/>
          <w:szCs w:val="28"/>
        </w:rPr>
        <w:t xml:space="preserve"> de Joyce. Avec une belle inconscience je me lançais dans cette aventure assez déraisonnable à posteriori...</w:t>
      </w: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 xml:space="preserve">Après un an de travail, et avec l’aide de Jacques Aubert, immense autant que modeste spécialiste de Joyce, je réussis à terminer cette pièce </w:t>
      </w:r>
      <w:r w:rsidRPr="00D77007">
        <w:rPr>
          <w:rFonts w:ascii="Calibri" w:hAnsi="Calibri" w:cs="Calibri"/>
          <w:i/>
          <w:color w:val="222222"/>
          <w:sz w:val="28"/>
          <w:szCs w:val="28"/>
        </w:rPr>
        <w:t>Parcours Ulysse</w:t>
      </w:r>
      <w:r w:rsidRPr="00CA1BC9">
        <w:rPr>
          <w:rFonts w:ascii="Calibri" w:hAnsi="Calibri" w:cs="Calibri"/>
          <w:color w:val="222222"/>
          <w:sz w:val="28"/>
          <w:szCs w:val="28"/>
        </w:rPr>
        <w:t xml:space="preserve"> qui ne fut finalement jamais montée, mais constitua pour moi une entrée en matière théâtrale assez déterminante.</w:t>
      </w:r>
    </w:p>
    <w:p w:rsidR="002A4DC5"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 xml:space="preserve">Parallèlement à cette tentative, il y eut la découverte d’un petit texte de James Joyce, </w:t>
      </w:r>
      <w:r w:rsidRPr="00D77007">
        <w:rPr>
          <w:rFonts w:ascii="Calibri" w:hAnsi="Calibri" w:cs="Calibri"/>
          <w:i/>
          <w:color w:val="222222"/>
          <w:sz w:val="28"/>
          <w:szCs w:val="28"/>
        </w:rPr>
        <w:t>Giacomo Joyce</w:t>
      </w:r>
      <w:r w:rsidRPr="00CA1BC9">
        <w:rPr>
          <w:rFonts w:ascii="Calibri" w:hAnsi="Calibri" w:cs="Calibri"/>
          <w:color w:val="222222"/>
          <w:sz w:val="28"/>
          <w:szCs w:val="28"/>
        </w:rPr>
        <w:t>, édité longtemps après la mort de l’écrivain, et traduit en français chez Gallimard par André du Bouchet dans une édition aujourd’hui disparue.</w:t>
      </w:r>
    </w:p>
    <w:p w:rsidR="00D57D6E" w:rsidRPr="00CA1BC9" w:rsidRDefault="00D57D6E"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p>
    <w:p w:rsidR="002A4DC5"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 xml:space="preserve">Pour boucler la boucle, l’écriture d’un texte autour de la relation de Joyce et de sa fille Lucia, qui fut danseuse, qui sombra dans la schizophrénie dans une relation étrange, en lien et résonance avec son père en train d’écrire </w:t>
      </w:r>
      <w:r w:rsidRPr="00D77007">
        <w:rPr>
          <w:rFonts w:ascii="Calibri" w:hAnsi="Calibri" w:cs="Calibri"/>
          <w:i/>
          <w:color w:val="222222"/>
          <w:sz w:val="28"/>
          <w:szCs w:val="28"/>
        </w:rPr>
        <w:t>Finnegans Wake</w:t>
      </w:r>
      <w:r w:rsidRPr="00CA1BC9">
        <w:rPr>
          <w:rFonts w:ascii="Calibri" w:hAnsi="Calibri" w:cs="Calibri"/>
          <w:color w:val="222222"/>
          <w:sz w:val="28"/>
          <w:szCs w:val="28"/>
        </w:rPr>
        <w:t xml:space="preserve">», cette histoire du monde qui s’origine dans l’infiniment particulier pour retrouver l’universel dans un immense brassage des langues, des mythes, des figures historiques, comme une langue énigmatique, jamais donnée, tressée de toutes les langues et de toutes les variations possibles. Un « </w:t>
      </w:r>
      <w:proofErr w:type="spellStart"/>
      <w:r w:rsidRPr="00CA1BC9">
        <w:rPr>
          <w:rFonts w:ascii="Calibri" w:hAnsi="Calibri" w:cs="Calibri"/>
          <w:color w:val="222222"/>
          <w:sz w:val="28"/>
          <w:szCs w:val="28"/>
        </w:rPr>
        <w:t>work</w:t>
      </w:r>
      <w:proofErr w:type="spellEnd"/>
      <w:r w:rsidRPr="00CA1BC9">
        <w:rPr>
          <w:rFonts w:ascii="Calibri" w:hAnsi="Calibri" w:cs="Calibri"/>
          <w:color w:val="222222"/>
          <w:sz w:val="28"/>
          <w:szCs w:val="28"/>
        </w:rPr>
        <w:t xml:space="preserve"> in </w:t>
      </w:r>
      <w:proofErr w:type="spellStart"/>
      <w:r w:rsidRPr="00CA1BC9">
        <w:rPr>
          <w:rFonts w:ascii="Calibri" w:hAnsi="Calibri" w:cs="Calibri"/>
          <w:color w:val="222222"/>
          <w:sz w:val="28"/>
          <w:szCs w:val="28"/>
        </w:rPr>
        <w:t>progress</w:t>
      </w:r>
      <w:proofErr w:type="spellEnd"/>
      <w:r w:rsidRPr="00CA1BC9">
        <w:rPr>
          <w:rFonts w:ascii="Calibri" w:hAnsi="Calibri" w:cs="Calibri"/>
          <w:color w:val="222222"/>
          <w:sz w:val="28"/>
          <w:szCs w:val="28"/>
        </w:rPr>
        <w:t xml:space="preserve"> » (ainsi nommé par Joyce), avec en fond, une ballade populaire bien connue en Irlande « Finnegan’s Wake » (orthographe différente), veillée (Wake) funèbre du maçon Tim Finnegan, si joyeuse et arrosée que le défunt en sort de son sommeil éternel.</w:t>
      </w:r>
    </w:p>
    <w:p w:rsidR="00D57D6E" w:rsidRPr="00CA1BC9" w:rsidRDefault="00D57D6E"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Dans cette fiction, je voudrais pénétrer dans le lien établi entre le père qui se refuse</w:t>
      </w:r>
      <w:bookmarkStart w:id="1" w:name="m_4975415962727598961_page3"/>
      <w:bookmarkEnd w:id="1"/>
      <w:r w:rsidR="00D77007">
        <w:rPr>
          <w:rFonts w:ascii="Calibri" w:hAnsi="Calibri" w:cs="Calibri"/>
          <w:color w:val="222222"/>
          <w:sz w:val="28"/>
          <w:szCs w:val="28"/>
        </w:rPr>
        <w:t xml:space="preserve"> </w:t>
      </w:r>
      <w:r w:rsidRPr="00CA1BC9">
        <w:rPr>
          <w:rFonts w:ascii="Calibri" w:hAnsi="Calibri" w:cs="Calibri"/>
          <w:color w:val="222222"/>
          <w:sz w:val="28"/>
          <w:szCs w:val="28"/>
        </w:rPr>
        <w:t>à envisager la maladie de sa fille et la jeune femme . « Elle n’est pas une délirante, explique-t-il, ce n’est qu’une pauvre enfant qui a voulu trop faire, trop comprendre »</w:t>
      </w:r>
      <w:r w:rsidR="00D77007">
        <w:rPr>
          <w:rFonts w:ascii="Calibri" w:hAnsi="Calibri" w:cs="Calibri"/>
          <w:color w:val="222222"/>
          <w:sz w:val="28"/>
          <w:szCs w:val="28"/>
        </w:rPr>
        <w:t>.</w:t>
      </w: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Tout cela se passe dans une distance juste, impossible à trouver. Sur un sol foireux et fissuré, dans une polyphonie d’éclaboussures blessées de son et de sens, d’allitérations joueuses, de babillages d’avant Babel, de cheminement zigzagant de mots valises, de calembours boiteux et fondateurs, de pépiements d’oiseaux à défaut de leurs chants, de fragments à vif du monde déposés dans le limon de la langue, de lamentations d’animaux, de mots pris arbitrairement pour d’autres, de souffle et de cris rauques du vent, de bercements de nuit et de lumières incompréhensibles (et Ana Livia Plurabella a le sentiment de n’être qu’un « feuillage qui parle »)</w:t>
      </w:r>
      <w:r w:rsidR="00D57D6E">
        <w:rPr>
          <w:rFonts w:ascii="Calibri" w:hAnsi="Calibri" w:cs="Calibri"/>
          <w:color w:val="222222"/>
          <w:sz w:val="28"/>
          <w:szCs w:val="28"/>
        </w:rPr>
        <w:t>.</w:t>
      </w: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(Et dit quelque part Artaud, « tout vrai langage est incompréhensible</w:t>
      </w:r>
      <w:r w:rsidR="004612ED" w:rsidRPr="00CA1BC9">
        <w:rPr>
          <w:rFonts w:ascii="Calibri" w:hAnsi="Calibri" w:cs="Calibri"/>
          <w:color w:val="222222"/>
          <w:sz w:val="28"/>
          <w:szCs w:val="28"/>
        </w:rPr>
        <w:t xml:space="preserve"> » …</w:t>
      </w:r>
      <w:r w:rsidRPr="00CA1BC9">
        <w:rPr>
          <w:rFonts w:ascii="Calibri" w:hAnsi="Calibri" w:cs="Calibri"/>
          <w:color w:val="222222"/>
          <w:sz w:val="28"/>
          <w:szCs w:val="28"/>
        </w:rPr>
        <w:t>)</w:t>
      </w: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lastRenderedPageBreak/>
        <w:t>J’imagine Lucia Joyce ne faisant qu’une avec Anna Livia Plurabella, télépathe forcenée traversée par la confusion des langues. Et Joyce, presque aveugle se confond avec la figure de Lear, se confond avec la figure d’Œdipe (dans ce rapport aussi père/fille)</w:t>
      </w:r>
      <w:r w:rsidR="00A8533F">
        <w:rPr>
          <w:rFonts w:ascii="Calibri" w:hAnsi="Calibri" w:cs="Calibri"/>
          <w:color w:val="222222"/>
          <w:sz w:val="28"/>
          <w:szCs w:val="28"/>
        </w:rPr>
        <w:t>.</w:t>
      </w: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 xml:space="preserve">Parfois elle ne sait plus si elle est Lucia, danseuse dont les gestes se sont arrêtés ou Anna Livia Plurabella , la figure de </w:t>
      </w:r>
      <w:r w:rsidRPr="00D57D6E">
        <w:rPr>
          <w:rFonts w:ascii="Calibri" w:hAnsi="Calibri" w:cs="Calibri"/>
          <w:i/>
          <w:color w:val="222222"/>
          <w:sz w:val="28"/>
          <w:szCs w:val="28"/>
        </w:rPr>
        <w:t>Finnegans Wake</w:t>
      </w:r>
      <w:r w:rsidR="00A8533F">
        <w:rPr>
          <w:rFonts w:ascii="Calibri" w:hAnsi="Calibri" w:cs="Calibri"/>
          <w:color w:val="222222"/>
          <w:sz w:val="28"/>
          <w:szCs w:val="28"/>
        </w:rPr>
        <w:t>.</w:t>
      </w: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Acharnée à l’écoute de ce matériau monstrueux entrepris par son père, y prenant part aussi, plus ou moins malgré elle.</w:t>
      </w: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p>
    <w:p w:rsidR="002A4DC5" w:rsidRPr="00CA1BC9"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Fille télépathe à l’écoute des langues mêlées. Dans une pentecôte impossible ou serait mise à mal la profusion des langues. Fille prophétesse, les langues la traversent et sous l’écrit il y a la multiplicité des cris, et elle pourrait commencer à parler le langage des oiseaux, cher aux alchimistes. Et les mots lui viendraient aux lèvres comme par miracle, elle aurait traversé la nuit, une parole parlerait à travers elle qui n’est pas la sienne, une parole de syncopes étouffées, et elle serait parfois l’accès au livre, elle deviendrait le livre fait de toutes les langues, de toutes les paroles mêlées, un chantonnement inouï, une danse du dedans.</w:t>
      </w:r>
    </w:p>
    <w:p w:rsidR="002A4DC5" w:rsidRDefault="002A4DC5"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r w:rsidRPr="00CA1BC9">
        <w:rPr>
          <w:rFonts w:ascii="Calibri" w:hAnsi="Calibri" w:cs="Calibri"/>
          <w:color w:val="222222"/>
          <w:sz w:val="28"/>
          <w:szCs w:val="28"/>
        </w:rPr>
        <w:t xml:space="preserve">Tandis que Joyce termine </w:t>
      </w:r>
      <w:r w:rsidRPr="00D57D6E">
        <w:rPr>
          <w:rFonts w:ascii="Calibri" w:hAnsi="Calibri" w:cs="Calibri"/>
          <w:i/>
          <w:color w:val="222222"/>
          <w:sz w:val="28"/>
          <w:szCs w:val="28"/>
        </w:rPr>
        <w:t>Finnegans Wake</w:t>
      </w:r>
      <w:r w:rsidRPr="00CA1BC9">
        <w:rPr>
          <w:rFonts w:ascii="Calibri" w:hAnsi="Calibri" w:cs="Calibri"/>
          <w:color w:val="222222"/>
          <w:sz w:val="28"/>
          <w:szCs w:val="28"/>
        </w:rPr>
        <w:t xml:space="preserve">, la danse de Lucia se fige à jamais dans ces chambres d’hôpitaux ou elle demeurera jusqu’à sa mort. Il était pourtant persuadé qu’à la fin de l’écriture de ce monstrueux </w:t>
      </w:r>
      <w:r w:rsidR="00D57D6E">
        <w:rPr>
          <w:rFonts w:ascii="Calibri" w:hAnsi="Calibri" w:cs="Calibri"/>
          <w:color w:val="222222"/>
          <w:sz w:val="28"/>
          <w:szCs w:val="28"/>
        </w:rPr>
        <w:t>« </w:t>
      </w:r>
      <w:proofErr w:type="spellStart"/>
      <w:r w:rsidRPr="00CA1BC9">
        <w:rPr>
          <w:rFonts w:ascii="Calibri" w:hAnsi="Calibri" w:cs="Calibri"/>
          <w:color w:val="222222"/>
          <w:sz w:val="28"/>
          <w:szCs w:val="28"/>
        </w:rPr>
        <w:t>work</w:t>
      </w:r>
      <w:proofErr w:type="spellEnd"/>
      <w:r w:rsidRPr="00CA1BC9">
        <w:rPr>
          <w:rFonts w:ascii="Calibri" w:hAnsi="Calibri" w:cs="Calibri"/>
          <w:color w:val="222222"/>
          <w:sz w:val="28"/>
          <w:szCs w:val="28"/>
        </w:rPr>
        <w:t xml:space="preserve"> in </w:t>
      </w:r>
      <w:proofErr w:type="spellStart"/>
      <w:r w:rsidRPr="00CA1BC9">
        <w:rPr>
          <w:rFonts w:ascii="Calibri" w:hAnsi="Calibri" w:cs="Calibri"/>
          <w:color w:val="222222"/>
          <w:sz w:val="28"/>
          <w:szCs w:val="28"/>
        </w:rPr>
        <w:t>progres</w:t>
      </w:r>
      <w:r w:rsidR="00D57D6E">
        <w:rPr>
          <w:rFonts w:ascii="Calibri" w:hAnsi="Calibri" w:cs="Calibri"/>
          <w:color w:val="222222"/>
          <w:sz w:val="28"/>
          <w:szCs w:val="28"/>
        </w:rPr>
        <w:t>s</w:t>
      </w:r>
      <w:proofErr w:type="spellEnd"/>
      <w:r w:rsidR="00D57D6E">
        <w:rPr>
          <w:rFonts w:ascii="Calibri" w:hAnsi="Calibri" w:cs="Calibri"/>
          <w:color w:val="222222"/>
          <w:sz w:val="28"/>
          <w:szCs w:val="28"/>
        </w:rPr>
        <w:t> »</w:t>
      </w:r>
      <w:r w:rsidRPr="00CA1BC9">
        <w:rPr>
          <w:rFonts w:ascii="Calibri" w:hAnsi="Calibri" w:cs="Calibri"/>
          <w:color w:val="222222"/>
          <w:sz w:val="28"/>
          <w:szCs w:val="28"/>
        </w:rPr>
        <w:t>, Lucia partie prenante de l’œuvre, unie à elle comme, disait-il, une télépathe de son écriture, retrouverait pleinement ses esprits….</w:t>
      </w:r>
    </w:p>
    <w:p w:rsidR="00D57D6E" w:rsidRPr="00CA1BC9" w:rsidRDefault="00D57D6E"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p>
    <w:p w:rsidR="002A4DC5" w:rsidRPr="00D57D6E" w:rsidRDefault="002A4DC5" w:rsidP="00A8533F">
      <w:pPr>
        <w:pStyle w:val="m4975415962727598961ydp82607056msonormal"/>
        <w:shd w:val="clear" w:color="auto" w:fill="FFFFFF"/>
        <w:spacing w:before="0" w:beforeAutospacing="0" w:after="0" w:afterAutospacing="0"/>
        <w:ind w:right="2"/>
        <w:jc w:val="both"/>
        <w:rPr>
          <w:rFonts w:ascii="Calibri" w:hAnsi="Calibri" w:cs="Calibri"/>
          <w:iCs/>
          <w:color w:val="222222"/>
          <w:sz w:val="28"/>
          <w:szCs w:val="28"/>
        </w:rPr>
      </w:pPr>
      <w:r w:rsidRPr="00D57D6E">
        <w:rPr>
          <w:rFonts w:ascii="Calibri" w:hAnsi="Calibri" w:cs="Calibri"/>
          <w:iCs/>
          <w:color w:val="222222"/>
          <w:sz w:val="28"/>
          <w:szCs w:val="28"/>
        </w:rPr>
        <w:t>Terminant cette présentation, je viens de lire que Wake, c’est aussi le trait, la trace, le chemin, donc aussi de façon lointaine l’écriture et la nôtre à trouver dans cette parole à deux, qui parfois ne fait qu’un ou qu’une… »</w:t>
      </w:r>
    </w:p>
    <w:p w:rsidR="004612ED" w:rsidRPr="00CA1BC9" w:rsidRDefault="004612ED" w:rsidP="00A8533F">
      <w:pPr>
        <w:pStyle w:val="m4975415962727598961ydp82607056msonormal"/>
        <w:shd w:val="clear" w:color="auto" w:fill="FFFFFF"/>
        <w:spacing w:before="0" w:beforeAutospacing="0" w:after="0" w:afterAutospacing="0"/>
        <w:ind w:right="2"/>
        <w:jc w:val="both"/>
        <w:rPr>
          <w:rFonts w:ascii="Calibri" w:hAnsi="Calibri" w:cs="Calibri"/>
          <w:color w:val="222222"/>
          <w:sz w:val="28"/>
          <w:szCs w:val="28"/>
        </w:rPr>
      </w:pPr>
    </w:p>
    <w:p w:rsidR="008A7394" w:rsidRPr="008A7394" w:rsidRDefault="008A7394" w:rsidP="00A8533F">
      <w:pPr>
        <w:ind w:right="2"/>
        <w:jc w:val="right"/>
        <w:rPr>
          <w:rFonts w:eastAsia="Arial" w:cs="Calibri"/>
          <w:sz w:val="36"/>
          <w:szCs w:val="36"/>
        </w:rPr>
      </w:pPr>
      <w:r w:rsidRPr="008A7394">
        <w:rPr>
          <w:rFonts w:eastAsia="Arial" w:cs="Calibri"/>
          <w:sz w:val="36"/>
          <w:szCs w:val="36"/>
        </w:rPr>
        <w:t>Eugène Durif</w:t>
      </w:r>
    </w:p>
    <w:p w:rsidR="009F4153" w:rsidRDefault="008A7394" w:rsidP="00A8533F">
      <w:pPr>
        <w:ind w:right="2"/>
        <w:jc w:val="right"/>
        <w:rPr>
          <w:rFonts w:eastAsia="Arial" w:cs="Calibri"/>
          <w:sz w:val="28"/>
          <w:szCs w:val="28"/>
        </w:rPr>
      </w:pPr>
      <w:r w:rsidRPr="008A7394">
        <w:rPr>
          <w:rFonts w:eastAsia="Arial" w:cs="Calibri"/>
          <w:sz w:val="28"/>
          <w:szCs w:val="28"/>
        </w:rPr>
        <w:t>Auteu</w:t>
      </w:r>
      <w:r w:rsidR="009F4153">
        <w:rPr>
          <w:rFonts w:eastAsia="Arial" w:cs="Calibri"/>
          <w:sz w:val="28"/>
          <w:szCs w:val="28"/>
        </w:rPr>
        <w:t>r</w:t>
      </w:r>
    </w:p>
    <w:p w:rsidR="008A7394" w:rsidRPr="008A7394" w:rsidRDefault="009F4153" w:rsidP="00A8533F">
      <w:pPr>
        <w:ind w:right="2"/>
        <w:jc w:val="both"/>
        <w:rPr>
          <w:rFonts w:eastAsia="Arial" w:cs="Calibri"/>
          <w:sz w:val="28"/>
          <w:szCs w:val="28"/>
        </w:rPr>
      </w:pPr>
      <w:r>
        <w:rPr>
          <w:rFonts w:eastAsia="Arial" w:cs="Calibri"/>
          <w:sz w:val="28"/>
          <w:szCs w:val="28"/>
        </w:rPr>
        <w:br w:type="page"/>
      </w:r>
    </w:p>
    <w:p w:rsidR="009F4153" w:rsidRDefault="00C726B2" w:rsidP="00A8533F">
      <w:pPr>
        <w:ind w:right="2"/>
        <w:jc w:val="both"/>
        <w:rPr>
          <w:rFonts w:cs="Calibri"/>
          <w:color w:val="222222"/>
          <w:sz w:val="28"/>
          <w:szCs w:val="28"/>
          <w:shd w:val="clear" w:color="auto" w:fill="FFFFFF"/>
        </w:rPr>
      </w:pPr>
      <w:r w:rsidRPr="00CA1BC9">
        <w:rPr>
          <w:rFonts w:cs="Calibri"/>
          <w:color w:val="222222"/>
          <w:sz w:val="28"/>
          <w:szCs w:val="28"/>
          <w:shd w:val="clear" w:color="auto" w:fill="FFFFFF"/>
        </w:rPr>
        <w:lastRenderedPageBreak/>
        <w:t xml:space="preserve">Lucia </w:t>
      </w:r>
      <w:r w:rsidR="002A4DC5" w:rsidRPr="00CA1BC9">
        <w:rPr>
          <w:rFonts w:cs="Calibri"/>
          <w:color w:val="222222"/>
          <w:sz w:val="28"/>
          <w:szCs w:val="28"/>
          <w:shd w:val="clear" w:color="auto" w:fill="FFFFFF"/>
        </w:rPr>
        <w:t xml:space="preserve">Joyce, </w:t>
      </w:r>
      <w:r w:rsidR="00D57D6E">
        <w:rPr>
          <w:rFonts w:cs="Calibri"/>
          <w:color w:val="222222"/>
          <w:sz w:val="28"/>
          <w:szCs w:val="28"/>
          <w:shd w:val="clear" w:color="auto" w:fill="FFFFFF"/>
        </w:rPr>
        <w:t>f</w:t>
      </w:r>
      <w:r w:rsidR="002A4DC5" w:rsidRPr="00CA1BC9">
        <w:rPr>
          <w:rFonts w:cs="Calibri"/>
          <w:color w:val="222222"/>
          <w:sz w:val="28"/>
          <w:szCs w:val="28"/>
          <w:shd w:val="clear" w:color="auto" w:fill="FFFFFF"/>
        </w:rPr>
        <w:t>ille</w:t>
      </w:r>
      <w:r w:rsidRPr="00CA1BC9">
        <w:rPr>
          <w:rFonts w:cs="Calibri"/>
          <w:color w:val="222222"/>
          <w:sz w:val="28"/>
          <w:szCs w:val="28"/>
          <w:shd w:val="clear" w:color="auto" w:fill="FFFFFF"/>
        </w:rPr>
        <w:t xml:space="preserve"> unique de James Joyce</w:t>
      </w:r>
      <w:r w:rsidR="00D57D6E">
        <w:rPr>
          <w:rFonts w:cs="Calibri"/>
          <w:color w:val="222222"/>
          <w:sz w:val="28"/>
          <w:szCs w:val="28"/>
          <w:shd w:val="clear" w:color="auto" w:fill="FFFFFF"/>
        </w:rPr>
        <w:t>,</w:t>
      </w:r>
      <w:r w:rsidRPr="00CA1BC9">
        <w:rPr>
          <w:rFonts w:cs="Calibri"/>
          <w:color w:val="222222"/>
          <w:sz w:val="28"/>
          <w:szCs w:val="28"/>
          <w:shd w:val="clear" w:color="auto" w:fill="FFFFFF"/>
        </w:rPr>
        <w:t xml:space="preserve"> amoureuse de Samuel </w:t>
      </w:r>
      <w:r w:rsidR="00C43749" w:rsidRPr="00CA1BC9">
        <w:rPr>
          <w:rFonts w:cs="Calibri"/>
          <w:color w:val="222222"/>
          <w:sz w:val="28"/>
          <w:szCs w:val="28"/>
          <w:shd w:val="clear" w:color="auto" w:fill="FFFFFF"/>
        </w:rPr>
        <w:t>Beckett, un</w:t>
      </w:r>
      <w:r w:rsidRPr="00CA1BC9">
        <w:rPr>
          <w:rFonts w:cs="Calibri"/>
          <w:color w:val="222222"/>
          <w:sz w:val="28"/>
          <w:szCs w:val="28"/>
          <w:shd w:val="clear" w:color="auto" w:fill="FFFFFF"/>
        </w:rPr>
        <w:t xml:space="preserve"> destin tragique ! </w:t>
      </w:r>
    </w:p>
    <w:p w:rsidR="009F4153" w:rsidRDefault="009F4153" w:rsidP="00A8533F">
      <w:pPr>
        <w:ind w:right="2"/>
        <w:jc w:val="both"/>
        <w:rPr>
          <w:rFonts w:cs="Calibri"/>
          <w:color w:val="222222"/>
          <w:sz w:val="28"/>
          <w:szCs w:val="28"/>
        </w:rPr>
      </w:pPr>
    </w:p>
    <w:p w:rsidR="009F4153" w:rsidRDefault="00C726B2" w:rsidP="00A8533F">
      <w:pPr>
        <w:ind w:right="2"/>
        <w:jc w:val="both"/>
        <w:rPr>
          <w:rFonts w:cs="Calibri"/>
          <w:color w:val="222222"/>
          <w:sz w:val="28"/>
          <w:szCs w:val="28"/>
        </w:rPr>
      </w:pPr>
      <w:r w:rsidRPr="00CA1BC9">
        <w:rPr>
          <w:rFonts w:cs="Calibri"/>
          <w:color w:val="222222"/>
          <w:sz w:val="28"/>
          <w:szCs w:val="28"/>
          <w:shd w:val="clear" w:color="auto" w:fill="FFFFFF"/>
        </w:rPr>
        <w:t>L'histoire de Lucia aurait en effet toujours été mystifiée,</w:t>
      </w:r>
      <w:r w:rsidR="002A4DC5" w:rsidRPr="00CA1BC9">
        <w:rPr>
          <w:rFonts w:cs="Calibri"/>
          <w:color w:val="222222"/>
          <w:sz w:val="28"/>
          <w:szCs w:val="28"/>
          <w:shd w:val="clear" w:color="auto" w:fill="FFFFFF"/>
        </w:rPr>
        <w:t xml:space="preserve"> </w:t>
      </w:r>
      <w:r w:rsidRPr="00CA1BC9">
        <w:rPr>
          <w:rFonts w:cs="Calibri"/>
          <w:color w:val="222222"/>
          <w:sz w:val="28"/>
          <w:szCs w:val="28"/>
          <w:shd w:val="clear" w:color="auto" w:fill="FFFFFF"/>
        </w:rPr>
        <w:t xml:space="preserve">talentueuse et créative jeune femme abandonnée ou fille charismatique témoin des relations de travail entre Beckett et Joyce. La réalité est que cette danseuse de grand </w:t>
      </w:r>
      <w:r w:rsidR="00C43749" w:rsidRPr="00CA1BC9">
        <w:rPr>
          <w:rFonts w:cs="Calibri"/>
          <w:color w:val="222222"/>
          <w:sz w:val="28"/>
          <w:szCs w:val="28"/>
          <w:shd w:val="clear" w:color="auto" w:fill="FFFFFF"/>
        </w:rPr>
        <w:t>Talent</w:t>
      </w:r>
      <w:r w:rsidR="00D57D6E">
        <w:rPr>
          <w:rFonts w:cs="Calibri"/>
          <w:color w:val="222222"/>
          <w:sz w:val="28"/>
          <w:szCs w:val="28"/>
          <w:shd w:val="clear" w:color="auto" w:fill="FFFFFF"/>
        </w:rPr>
        <w:t xml:space="preserve"> </w:t>
      </w:r>
      <w:r w:rsidR="00C43749" w:rsidRPr="00CA1BC9">
        <w:rPr>
          <w:rFonts w:cs="Calibri"/>
          <w:color w:val="222222"/>
          <w:sz w:val="28"/>
          <w:szCs w:val="28"/>
          <w:shd w:val="clear" w:color="auto" w:fill="FFFFFF"/>
        </w:rPr>
        <w:t>aura</w:t>
      </w:r>
      <w:r w:rsidRPr="00CA1BC9">
        <w:rPr>
          <w:rFonts w:cs="Calibri"/>
          <w:color w:val="222222"/>
          <w:sz w:val="28"/>
          <w:szCs w:val="28"/>
          <w:shd w:val="clear" w:color="auto" w:fill="FFFFFF"/>
        </w:rPr>
        <w:t xml:space="preserve"> passé une grande partie de sa vie en </w:t>
      </w:r>
      <w:r w:rsidR="002A4DC5" w:rsidRPr="00CA1BC9">
        <w:rPr>
          <w:rFonts w:cs="Calibri"/>
          <w:color w:val="222222"/>
          <w:sz w:val="28"/>
          <w:szCs w:val="28"/>
          <w:shd w:val="clear" w:color="auto" w:fill="FFFFFF"/>
        </w:rPr>
        <w:t>instituts</w:t>
      </w:r>
      <w:r w:rsidRPr="00CA1BC9">
        <w:rPr>
          <w:rFonts w:cs="Calibri"/>
          <w:color w:val="222222"/>
          <w:sz w:val="28"/>
          <w:szCs w:val="28"/>
          <w:shd w:val="clear" w:color="auto" w:fill="FFFFFF"/>
        </w:rPr>
        <w:t xml:space="preserve"> psychiatrique</w:t>
      </w:r>
      <w:r w:rsidR="00D57D6E">
        <w:rPr>
          <w:rFonts w:cs="Calibri"/>
          <w:color w:val="222222"/>
          <w:sz w:val="28"/>
          <w:szCs w:val="28"/>
          <w:shd w:val="clear" w:color="auto" w:fill="FFFFFF"/>
        </w:rPr>
        <w:t>s</w:t>
      </w:r>
      <w:r w:rsidRPr="00CA1BC9">
        <w:rPr>
          <w:rFonts w:cs="Calibri"/>
          <w:color w:val="222222"/>
          <w:sz w:val="28"/>
          <w:szCs w:val="28"/>
          <w:shd w:val="clear" w:color="auto" w:fill="FFFFFF"/>
        </w:rPr>
        <w:t xml:space="preserve">, </w:t>
      </w:r>
      <w:r w:rsidR="002A4DC5" w:rsidRPr="00CA1BC9">
        <w:rPr>
          <w:rFonts w:cs="Calibri"/>
          <w:color w:val="222222"/>
          <w:sz w:val="28"/>
          <w:szCs w:val="28"/>
          <w:shd w:val="clear" w:color="auto" w:fill="FFFFFF"/>
        </w:rPr>
        <w:t>était-elle</w:t>
      </w:r>
      <w:r w:rsidRPr="00CA1BC9">
        <w:rPr>
          <w:rFonts w:cs="Calibri"/>
          <w:color w:val="222222"/>
          <w:sz w:val="28"/>
          <w:szCs w:val="28"/>
          <w:shd w:val="clear" w:color="auto" w:fill="FFFFFF"/>
        </w:rPr>
        <w:t xml:space="preserve"> réellement folle</w:t>
      </w:r>
      <w:r w:rsidR="00D57D6E">
        <w:rPr>
          <w:rFonts w:cs="Calibri"/>
          <w:color w:val="222222"/>
          <w:sz w:val="28"/>
          <w:szCs w:val="28"/>
          <w:shd w:val="clear" w:color="auto" w:fill="FFFFFF"/>
        </w:rPr>
        <w:t> ?</w:t>
      </w:r>
      <w:r w:rsidRPr="00CA1BC9">
        <w:rPr>
          <w:rFonts w:cs="Calibri"/>
          <w:color w:val="222222"/>
          <w:sz w:val="28"/>
          <w:szCs w:val="28"/>
          <w:shd w:val="clear" w:color="auto" w:fill="FFFFFF"/>
        </w:rPr>
        <w:t xml:space="preserve"> l'</w:t>
      </w:r>
      <w:r w:rsidR="002A4DC5" w:rsidRPr="00CA1BC9">
        <w:rPr>
          <w:rFonts w:cs="Calibri"/>
          <w:color w:val="222222"/>
          <w:sz w:val="28"/>
          <w:szCs w:val="28"/>
          <w:shd w:val="clear" w:color="auto" w:fill="FFFFFF"/>
        </w:rPr>
        <w:t>a-t-on</w:t>
      </w:r>
      <w:r w:rsidRPr="00CA1BC9">
        <w:rPr>
          <w:rFonts w:cs="Calibri"/>
          <w:color w:val="222222"/>
          <w:sz w:val="28"/>
          <w:szCs w:val="28"/>
          <w:shd w:val="clear" w:color="auto" w:fill="FFFFFF"/>
        </w:rPr>
        <w:t xml:space="preserve"> faite passée pour folle</w:t>
      </w:r>
      <w:r w:rsidR="00D57D6E">
        <w:rPr>
          <w:rFonts w:cs="Calibri"/>
          <w:color w:val="222222"/>
          <w:sz w:val="28"/>
          <w:szCs w:val="28"/>
          <w:shd w:val="clear" w:color="auto" w:fill="FFFFFF"/>
        </w:rPr>
        <w:t>,</w:t>
      </w:r>
      <w:r w:rsidRPr="00CA1BC9">
        <w:rPr>
          <w:rFonts w:cs="Calibri"/>
          <w:color w:val="222222"/>
          <w:sz w:val="28"/>
          <w:szCs w:val="28"/>
          <w:shd w:val="clear" w:color="auto" w:fill="FFFFFF"/>
        </w:rPr>
        <w:t xml:space="preserve"> l'</w:t>
      </w:r>
      <w:r w:rsidR="002A4DC5" w:rsidRPr="00CA1BC9">
        <w:rPr>
          <w:rFonts w:cs="Calibri"/>
          <w:color w:val="222222"/>
          <w:sz w:val="28"/>
          <w:szCs w:val="28"/>
          <w:shd w:val="clear" w:color="auto" w:fill="FFFFFF"/>
        </w:rPr>
        <w:t>a-t-on</w:t>
      </w:r>
      <w:r w:rsidRPr="00CA1BC9">
        <w:rPr>
          <w:rFonts w:cs="Calibri"/>
          <w:color w:val="222222"/>
          <w:sz w:val="28"/>
          <w:szCs w:val="28"/>
          <w:shd w:val="clear" w:color="auto" w:fill="FFFFFF"/>
        </w:rPr>
        <w:t xml:space="preserve"> rendue folle</w:t>
      </w:r>
      <w:r w:rsidR="00D57D6E">
        <w:rPr>
          <w:rFonts w:cs="Calibri"/>
          <w:color w:val="222222"/>
          <w:sz w:val="28"/>
          <w:szCs w:val="28"/>
          <w:shd w:val="clear" w:color="auto" w:fill="FFFFFF"/>
        </w:rPr>
        <w:t> ?</w:t>
      </w:r>
      <w:r w:rsidRPr="00CA1BC9">
        <w:rPr>
          <w:rFonts w:cs="Calibri"/>
          <w:color w:val="222222"/>
          <w:sz w:val="28"/>
          <w:szCs w:val="28"/>
          <w:shd w:val="clear" w:color="auto" w:fill="FFFFFF"/>
        </w:rPr>
        <w:t> </w:t>
      </w:r>
    </w:p>
    <w:p w:rsidR="002A4DC5" w:rsidRPr="00CA1BC9" w:rsidRDefault="00C726B2" w:rsidP="00A8533F">
      <w:pPr>
        <w:ind w:right="2"/>
        <w:jc w:val="both"/>
        <w:rPr>
          <w:rFonts w:cs="Calibri"/>
          <w:color w:val="222222"/>
          <w:sz w:val="28"/>
          <w:szCs w:val="28"/>
          <w:shd w:val="clear" w:color="auto" w:fill="FFFFFF"/>
        </w:rPr>
      </w:pPr>
      <w:r w:rsidRPr="00CA1BC9">
        <w:rPr>
          <w:rFonts w:cs="Calibri"/>
          <w:color w:val="222222"/>
          <w:sz w:val="28"/>
          <w:szCs w:val="28"/>
          <w:shd w:val="clear" w:color="auto" w:fill="FFFFFF"/>
        </w:rPr>
        <w:t xml:space="preserve">Eugène Durif a </w:t>
      </w:r>
      <w:r w:rsidR="002A4DC5" w:rsidRPr="00CA1BC9">
        <w:rPr>
          <w:rFonts w:cs="Calibri"/>
          <w:color w:val="222222"/>
          <w:sz w:val="28"/>
          <w:szCs w:val="28"/>
          <w:shd w:val="clear" w:color="auto" w:fill="FFFFFF"/>
        </w:rPr>
        <w:t xml:space="preserve">enquêté, étudié, recherché </w:t>
      </w:r>
      <w:r w:rsidRPr="00CA1BC9">
        <w:rPr>
          <w:rFonts w:cs="Calibri"/>
          <w:color w:val="222222"/>
          <w:sz w:val="28"/>
          <w:szCs w:val="28"/>
          <w:shd w:val="clear" w:color="auto" w:fill="FFFFFF"/>
        </w:rPr>
        <w:t xml:space="preserve">pendant plus </w:t>
      </w:r>
      <w:r w:rsidR="00C43749" w:rsidRPr="00CA1BC9">
        <w:rPr>
          <w:rFonts w:cs="Calibri"/>
          <w:color w:val="222222"/>
          <w:sz w:val="28"/>
          <w:szCs w:val="28"/>
          <w:shd w:val="clear" w:color="auto" w:fill="FFFFFF"/>
        </w:rPr>
        <w:t>d’un</w:t>
      </w:r>
      <w:r w:rsidRPr="00CA1BC9">
        <w:rPr>
          <w:rFonts w:cs="Calibri"/>
          <w:color w:val="222222"/>
          <w:sz w:val="28"/>
          <w:szCs w:val="28"/>
          <w:shd w:val="clear" w:color="auto" w:fill="FFFFFF"/>
        </w:rPr>
        <w:t xml:space="preserve"> an afin de tenter de savoir </w:t>
      </w:r>
      <w:r w:rsidR="00D57D6E">
        <w:rPr>
          <w:rFonts w:cs="Calibri"/>
          <w:color w:val="222222"/>
          <w:sz w:val="28"/>
          <w:szCs w:val="28"/>
          <w:shd w:val="clear" w:color="auto" w:fill="FFFFFF"/>
        </w:rPr>
        <w:t>« </w:t>
      </w:r>
      <w:r w:rsidRPr="00CA1BC9">
        <w:rPr>
          <w:rFonts w:cs="Calibri"/>
          <w:color w:val="222222"/>
          <w:sz w:val="28"/>
          <w:szCs w:val="28"/>
          <w:shd w:val="clear" w:color="auto" w:fill="FFFFFF"/>
        </w:rPr>
        <w:t>Qui est Lucia ?</w:t>
      </w:r>
      <w:r w:rsidR="00D57D6E">
        <w:rPr>
          <w:rFonts w:cs="Calibri"/>
          <w:color w:val="222222"/>
          <w:sz w:val="28"/>
          <w:szCs w:val="28"/>
          <w:shd w:val="clear" w:color="auto" w:fill="FFFFFF"/>
        </w:rPr>
        <w:t> »</w:t>
      </w:r>
      <w:r w:rsidRPr="00CA1BC9">
        <w:rPr>
          <w:rFonts w:cs="Calibri"/>
          <w:color w:val="222222"/>
          <w:sz w:val="28"/>
          <w:szCs w:val="28"/>
          <w:shd w:val="clear" w:color="auto" w:fill="FFFFFF"/>
        </w:rPr>
        <w:t xml:space="preserve"> A travers son écriture nous faisons un grand plongeon dans l'esprit de cette femme en lui redonnant la parole</w:t>
      </w:r>
      <w:r w:rsidR="00C43749" w:rsidRPr="00CA1BC9">
        <w:rPr>
          <w:rFonts w:cs="Calibri"/>
          <w:color w:val="222222"/>
          <w:sz w:val="28"/>
          <w:szCs w:val="28"/>
          <w:shd w:val="clear" w:color="auto" w:fill="FFFFFF"/>
        </w:rPr>
        <w:t>.</w:t>
      </w:r>
    </w:p>
    <w:p w:rsidR="009F4153" w:rsidRDefault="009F4153" w:rsidP="00A8533F">
      <w:pPr>
        <w:ind w:right="2"/>
        <w:jc w:val="both"/>
        <w:rPr>
          <w:rFonts w:cs="Calibri"/>
          <w:color w:val="222222"/>
          <w:sz w:val="28"/>
          <w:szCs w:val="28"/>
        </w:rPr>
      </w:pPr>
    </w:p>
    <w:p w:rsidR="009F4153" w:rsidRDefault="00C726B2" w:rsidP="00A8533F">
      <w:pPr>
        <w:ind w:right="2"/>
        <w:jc w:val="both"/>
        <w:rPr>
          <w:rFonts w:cs="Calibri"/>
          <w:color w:val="222222"/>
          <w:sz w:val="28"/>
          <w:szCs w:val="28"/>
          <w:shd w:val="clear" w:color="auto" w:fill="FFFFFF"/>
        </w:rPr>
      </w:pPr>
      <w:r w:rsidRPr="00CA1BC9">
        <w:rPr>
          <w:rFonts w:cs="Calibri"/>
          <w:color w:val="222222"/>
          <w:sz w:val="28"/>
          <w:szCs w:val="28"/>
          <w:shd w:val="clear" w:color="auto" w:fill="FFFFFF"/>
        </w:rPr>
        <w:t xml:space="preserve">Je désirais depuis 15 ans travailler avec </w:t>
      </w:r>
      <w:r w:rsidR="00A8533F" w:rsidRPr="00CA1BC9">
        <w:rPr>
          <w:rFonts w:cs="Calibri"/>
          <w:color w:val="222222"/>
          <w:sz w:val="28"/>
          <w:szCs w:val="28"/>
          <w:shd w:val="clear" w:color="auto" w:fill="FFFFFF"/>
        </w:rPr>
        <w:t>Éric</w:t>
      </w:r>
      <w:r w:rsidRPr="00CA1BC9">
        <w:rPr>
          <w:rFonts w:cs="Calibri"/>
          <w:color w:val="222222"/>
          <w:sz w:val="28"/>
          <w:szCs w:val="28"/>
          <w:shd w:val="clear" w:color="auto" w:fill="FFFFFF"/>
        </w:rPr>
        <w:t xml:space="preserve"> Lacascade, après un coup de foudre artistique sur sa trilogie autour de Tchekhov, j'étais encore apprenti</w:t>
      </w:r>
      <w:r w:rsidR="002A4DC5" w:rsidRPr="00CA1BC9">
        <w:rPr>
          <w:rFonts w:cs="Calibri"/>
          <w:color w:val="222222"/>
          <w:sz w:val="28"/>
          <w:szCs w:val="28"/>
          <w:shd w:val="clear" w:color="auto" w:fill="FFFFFF"/>
        </w:rPr>
        <w:t xml:space="preserve">e </w:t>
      </w:r>
      <w:r w:rsidRPr="00CA1BC9">
        <w:rPr>
          <w:rFonts w:cs="Calibri"/>
          <w:color w:val="222222"/>
          <w:sz w:val="28"/>
          <w:szCs w:val="28"/>
          <w:shd w:val="clear" w:color="auto" w:fill="FFFFFF"/>
        </w:rPr>
        <w:t xml:space="preserve">comédienne au compagnonnage </w:t>
      </w:r>
      <w:proofErr w:type="spellStart"/>
      <w:r w:rsidRPr="00CA1BC9">
        <w:rPr>
          <w:rFonts w:cs="Calibri"/>
          <w:color w:val="222222"/>
          <w:sz w:val="28"/>
          <w:szCs w:val="28"/>
          <w:shd w:val="clear" w:color="auto" w:fill="FFFFFF"/>
        </w:rPr>
        <w:t>Geiq</w:t>
      </w:r>
      <w:proofErr w:type="spellEnd"/>
      <w:r w:rsidRPr="00CA1BC9">
        <w:rPr>
          <w:rFonts w:cs="Calibri"/>
          <w:color w:val="222222"/>
          <w:sz w:val="28"/>
          <w:szCs w:val="28"/>
          <w:shd w:val="clear" w:color="auto" w:fill="FFFFFF"/>
        </w:rPr>
        <w:t xml:space="preserve"> Théâtre à Lyon , et j'ai été époustouflée par le corps à corps violent et brûlant entre le texte et les acteurs</w:t>
      </w:r>
      <w:r w:rsidR="00C43749" w:rsidRPr="00CA1BC9">
        <w:rPr>
          <w:rFonts w:cs="Calibri"/>
          <w:color w:val="222222"/>
          <w:sz w:val="28"/>
          <w:szCs w:val="28"/>
          <w:shd w:val="clear" w:color="auto" w:fill="FFFFFF"/>
        </w:rPr>
        <w:t>,</w:t>
      </w:r>
      <w:r w:rsidRPr="00CA1BC9">
        <w:rPr>
          <w:rFonts w:cs="Calibri"/>
          <w:color w:val="222222"/>
          <w:sz w:val="28"/>
          <w:szCs w:val="28"/>
          <w:shd w:val="clear" w:color="auto" w:fill="FFFFFF"/>
        </w:rPr>
        <w:t xml:space="preserve"> cassant les codes,</w:t>
      </w:r>
      <w:r w:rsidR="00C43749" w:rsidRPr="00CA1BC9">
        <w:rPr>
          <w:rFonts w:cs="Calibri"/>
          <w:color w:val="222222"/>
          <w:sz w:val="28"/>
          <w:szCs w:val="28"/>
          <w:shd w:val="clear" w:color="auto" w:fill="FFFFFF"/>
        </w:rPr>
        <w:t xml:space="preserve"> </w:t>
      </w:r>
      <w:r w:rsidRPr="00CA1BC9">
        <w:rPr>
          <w:rFonts w:cs="Calibri"/>
          <w:color w:val="222222"/>
          <w:sz w:val="28"/>
          <w:szCs w:val="28"/>
          <w:shd w:val="clear" w:color="auto" w:fill="FFFFFF"/>
        </w:rPr>
        <w:t xml:space="preserve">les unités de </w:t>
      </w:r>
      <w:r w:rsidR="002A4DC5" w:rsidRPr="00CA1BC9">
        <w:rPr>
          <w:rFonts w:cs="Calibri"/>
          <w:color w:val="222222"/>
          <w:sz w:val="28"/>
          <w:szCs w:val="28"/>
          <w:shd w:val="clear" w:color="auto" w:fill="FFFFFF"/>
        </w:rPr>
        <w:t>lieu, de</w:t>
      </w:r>
      <w:r w:rsidRPr="00CA1BC9">
        <w:rPr>
          <w:rFonts w:cs="Calibri"/>
          <w:color w:val="222222"/>
          <w:sz w:val="28"/>
          <w:szCs w:val="28"/>
          <w:shd w:val="clear" w:color="auto" w:fill="FFFFFF"/>
        </w:rPr>
        <w:t xml:space="preserve"> </w:t>
      </w:r>
      <w:r w:rsidR="002A4DC5" w:rsidRPr="00CA1BC9">
        <w:rPr>
          <w:rFonts w:cs="Calibri"/>
          <w:color w:val="222222"/>
          <w:sz w:val="28"/>
          <w:szCs w:val="28"/>
          <w:shd w:val="clear" w:color="auto" w:fill="FFFFFF"/>
        </w:rPr>
        <w:t>temps, d’espace</w:t>
      </w:r>
      <w:r w:rsidRPr="00CA1BC9">
        <w:rPr>
          <w:rFonts w:cs="Calibri"/>
          <w:color w:val="222222"/>
          <w:sz w:val="28"/>
          <w:szCs w:val="28"/>
          <w:shd w:val="clear" w:color="auto" w:fill="FFFFFF"/>
        </w:rPr>
        <w:t xml:space="preserve"> théâtral... </w:t>
      </w:r>
    </w:p>
    <w:p w:rsidR="009F4153" w:rsidRDefault="009F4153" w:rsidP="00A8533F">
      <w:pPr>
        <w:ind w:right="2"/>
        <w:jc w:val="both"/>
        <w:rPr>
          <w:rFonts w:cs="Calibri"/>
          <w:color w:val="222222"/>
          <w:sz w:val="28"/>
          <w:szCs w:val="28"/>
        </w:rPr>
      </w:pPr>
    </w:p>
    <w:p w:rsidR="009F4153" w:rsidRDefault="00C726B2" w:rsidP="00A8533F">
      <w:pPr>
        <w:ind w:right="2"/>
        <w:jc w:val="both"/>
        <w:rPr>
          <w:rFonts w:cs="Calibri"/>
          <w:color w:val="222222"/>
          <w:sz w:val="28"/>
          <w:szCs w:val="28"/>
          <w:shd w:val="clear" w:color="auto" w:fill="FFFFFF"/>
        </w:rPr>
      </w:pPr>
      <w:r w:rsidRPr="00CA1BC9">
        <w:rPr>
          <w:rFonts w:cs="Calibri"/>
          <w:color w:val="222222"/>
          <w:sz w:val="28"/>
          <w:szCs w:val="28"/>
          <w:shd w:val="clear" w:color="auto" w:fill="FFFFFF"/>
        </w:rPr>
        <w:t>Pour aborder la figure de Lucia Joyce , seule sur scène, il m'est apparu essentiel de travailler avec un metteur en scène puissant, capable de dérouter l'acteur, d'</w:t>
      </w:r>
      <w:r w:rsidR="002A4DC5" w:rsidRPr="00CA1BC9">
        <w:rPr>
          <w:rFonts w:cs="Calibri"/>
          <w:color w:val="222222"/>
          <w:sz w:val="28"/>
          <w:szCs w:val="28"/>
          <w:shd w:val="clear" w:color="auto" w:fill="FFFFFF"/>
        </w:rPr>
        <w:t>ancrer</w:t>
      </w:r>
      <w:r w:rsidRPr="00CA1BC9">
        <w:rPr>
          <w:rFonts w:cs="Calibri"/>
          <w:color w:val="222222"/>
          <w:sz w:val="28"/>
          <w:szCs w:val="28"/>
          <w:shd w:val="clear" w:color="auto" w:fill="FFFFFF"/>
        </w:rPr>
        <w:t xml:space="preserve"> la densité poétique des textes d' Eugène Durif dans le corps , dans le </w:t>
      </w:r>
      <w:r w:rsidR="002A4DC5" w:rsidRPr="00CA1BC9">
        <w:rPr>
          <w:rFonts w:cs="Calibri"/>
          <w:color w:val="222222"/>
          <w:sz w:val="28"/>
          <w:szCs w:val="28"/>
          <w:shd w:val="clear" w:color="auto" w:fill="FFFFFF"/>
        </w:rPr>
        <w:t>réel</w:t>
      </w:r>
      <w:r w:rsidRPr="00CA1BC9">
        <w:rPr>
          <w:rFonts w:cs="Calibri"/>
          <w:color w:val="222222"/>
          <w:sz w:val="28"/>
          <w:szCs w:val="28"/>
          <w:shd w:val="clear" w:color="auto" w:fill="FFFFFF"/>
        </w:rPr>
        <w:t xml:space="preserve"> du plateau , dans le </w:t>
      </w:r>
      <w:r w:rsidR="002A4DC5" w:rsidRPr="00CA1BC9">
        <w:rPr>
          <w:rFonts w:cs="Calibri"/>
          <w:color w:val="222222"/>
          <w:sz w:val="28"/>
          <w:szCs w:val="28"/>
          <w:shd w:val="clear" w:color="auto" w:fill="FFFFFF"/>
        </w:rPr>
        <w:t>cœur</w:t>
      </w:r>
      <w:r w:rsidRPr="00CA1BC9">
        <w:rPr>
          <w:rFonts w:cs="Calibri"/>
          <w:color w:val="222222"/>
          <w:sz w:val="28"/>
          <w:szCs w:val="28"/>
          <w:shd w:val="clear" w:color="auto" w:fill="FFFFFF"/>
        </w:rPr>
        <w:t xml:space="preserve"> de l'acteur .Je voulais un directeur d'acteur capable d'être </w:t>
      </w:r>
      <w:r w:rsidR="002A4DC5" w:rsidRPr="00CA1BC9">
        <w:rPr>
          <w:rFonts w:cs="Calibri"/>
          <w:color w:val="222222"/>
          <w:sz w:val="28"/>
          <w:szCs w:val="28"/>
          <w:shd w:val="clear" w:color="auto" w:fill="FFFFFF"/>
        </w:rPr>
        <w:t>au-delà</w:t>
      </w:r>
      <w:r w:rsidRPr="00CA1BC9">
        <w:rPr>
          <w:rFonts w:cs="Calibri"/>
          <w:color w:val="222222"/>
          <w:sz w:val="28"/>
          <w:szCs w:val="28"/>
          <w:shd w:val="clear" w:color="auto" w:fill="FFFFFF"/>
        </w:rPr>
        <w:t xml:space="preserve"> mon propre travail artistique,</w:t>
      </w:r>
      <w:r w:rsidR="00167B8F" w:rsidRPr="00CA1BC9">
        <w:rPr>
          <w:rFonts w:cs="Calibri"/>
          <w:color w:val="222222"/>
          <w:sz w:val="28"/>
          <w:szCs w:val="28"/>
          <w:shd w:val="clear" w:color="auto" w:fill="FFFFFF"/>
        </w:rPr>
        <w:t xml:space="preserve"> </w:t>
      </w:r>
      <w:r w:rsidRPr="00CA1BC9">
        <w:rPr>
          <w:rFonts w:cs="Calibri"/>
          <w:color w:val="222222"/>
          <w:sz w:val="28"/>
          <w:szCs w:val="28"/>
          <w:shd w:val="clear" w:color="auto" w:fill="FFFFFF"/>
        </w:rPr>
        <w:t>de l'emmener ailleurs, d'explorer des sentiers dans lesquels la peur,</w:t>
      </w:r>
      <w:r w:rsidR="00167B8F" w:rsidRPr="00CA1BC9">
        <w:rPr>
          <w:rFonts w:cs="Calibri"/>
          <w:color w:val="222222"/>
          <w:sz w:val="28"/>
          <w:szCs w:val="28"/>
          <w:shd w:val="clear" w:color="auto" w:fill="FFFFFF"/>
        </w:rPr>
        <w:t xml:space="preserve"> </w:t>
      </w:r>
      <w:r w:rsidRPr="00CA1BC9">
        <w:rPr>
          <w:rFonts w:cs="Calibri"/>
          <w:color w:val="222222"/>
          <w:sz w:val="28"/>
          <w:szCs w:val="28"/>
          <w:shd w:val="clear" w:color="auto" w:fill="FFFFFF"/>
        </w:rPr>
        <w:t>la pudeur m'ont toujours empêcher de franchir la porte, casser les zones de confort de l'artistique, continuer à cheminer,</w:t>
      </w:r>
      <w:r w:rsidR="00167B8F" w:rsidRPr="00CA1BC9">
        <w:rPr>
          <w:rFonts w:cs="Calibri"/>
          <w:color w:val="222222"/>
          <w:sz w:val="28"/>
          <w:szCs w:val="28"/>
          <w:shd w:val="clear" w:color="auto" w:fill="FFFFFF"/>
        </w:rPr>
        <w:t xml:space="preserve"> </w:t>
      </w:r>
      <w:r w:rsidRPr="00CA1BC9">
        <w:rPr>
          <w:rFonts w:cs="Calibri"/>
          <w:color w:val="222222"/>
          <w:sz w:val="28"/>
          <w:szCs w:val="28"/>
          <w:shd w:val="clear" w:color="auto" w:fill="FFFFFF"/>
        </w:rPr>
        <w:t>à évoluer. J'en fait le mot d'ordre de mon parcours artistique. J'ai pour cela demand</w:t>
      </w:r>
      <w:r w:rsidR="00167B8F" w:rsidRPr="00CA1BC9">
        <w:rPr>
          <w:rFonts w:cs="Calibri"/>
          <w:color w:val="222222"/>
          <w:sz w:val="28"/>
          <w:szCs w:val="28"/>
          <w:shd w:val="clear" w:color="auto" w:fill="FFFFFF"/>
        </w:rPr>
        <w:t>é</w:t>
      </w:r>
      <w:r w:rsidRPr="00CA1BC9">
        <w:rPr>
          <w:rFonts w:cs="Calibri"/>
          <w:color w:val="222222"/>
          <w:sz w:val="28"/>
          <w:szCs w:val="28"/>
          <w:shd w:val="clear" w:color="auto" w:fill="FFFFFF"/>
        </w:rPr>
        <w:t xml:space="preserve"> à </w:t>
      </w:r>
      <w:r w:rsidR="00A8533F" w:rsidRPr="00CA1BC9">
        <w:rPr>
          <w:rFonts w:cs="Calibri"/>
          <w:color w:val="222222"/>
          <w:sz w:val="28"/>
          <w:szCs w:val="28"/>
          <w:shd w:val="clear" w:color="auto" w:fill="FFFFFF"/>
        </w:rPr>
        <w:t>Éric</w:t>
      </w:r>
      <w:r w:rsidR="00167B8F" w:rsidRPr="00CA1BC9">
        <w:rPr>
          <w:rFonts w:cs="Calibri"/>
          <w:color w:val="222222"/>
          <w:sz w:val="28"/>
          <w:szCs w:val="28"/>
          <w:shd w:val="clear" w:color="auto" w:fill="FFFFFF"/>
        </w:rPr>
        <w:t>,</w:t>
      </w:r>
      <w:r w:rsidRPr="00CA1BC9">
        <w:rPr>
          <w:rFonts w:cs="Calibri"/>
          <w:color w:val="222222"/>
          <w:sz w:val="28"/>
          <w:szCs w:val="28"/>
          <w:shd w:val="clear" w:color="auto" w:fill="FFFFFF"/>
        </w:rPr>
        <w:t xml:space="preserve"> qui</w:t>
      </w:r>
      <w:r w:rsidR="00167B8F" w:rsidRPr="00CA1BC9">
        <w:rPr>
          <w:rFonts w:cs="Calibri"/>
          <w:color w:val="222222"/>
          <w:sz w:val="28"/>
          <w:szCs w:val="28"/>
          <w:shd w:val="clear" w:color="auto" w:fill="FFFFFF"/>
        </w:rPr>
        <w:t>,</w:t>
      </w:r>
      <w:r w:rsidRPr="00CA1BC9">
        <w:rPr>
          <w:rFonts w:cs="Calibri"/>
          <w:color w:val="222222"/>
          <w:sz w:val="28"/>
          <w:szCs w:val="28"/>
          <w:shd w:val="clear" w:color="auto" w:fill="FFFFFF"/>
        </w:rPr>
        <w:t xml:space="preserve"> à ma grande joie</w:t>
      </w:r>
      <w:r w:rsidR="00167B8F" w:rsidRPr="00CA1BC9">
        <w:rPr>
          <w:rFonts w:cs="Calibri"/>
          <w:color w:val="222222"/>
          <w:sz w:val="28"/>
          <w:szCs w:val="28"/>
          <w:shd w:val="clear" w:color="auto" w:fill="FFFFFF"/>
        </w:rPr>
        <w:t>,</w:t>
      </w:r>
      <w:r w:rsidRPr="00CA1BC9">
        <w:rPr>
          <w:rFonts w:cs="Calibri"/>
          <w:color w:val="222222"/>
          <w:sz w:val="28"/>
          <w:szCs w:val="28"/>
          <w:shd w:val="clear" w:color="auto" w:fill="FFFFFF"/>
        </w:rPr>
        <w:t xml:space="preserve"> </w:t>
      </w:r>
      <w:r w:rsidR="00167B8F" w:rsidRPr="00CA1BC9">
        <w:rPr>
          <w:rFonts w:cs="Calibri"/>
          <w:color w:val="222222"/>
          <w:sz w:val="28"/>
          <w:szCs w:val="28"/>
          <w:shd w:val="clear" w:color="auto" w:fill="FFFFFF"/>
        </w:rPr>
        <w:t>a</w:t>
      </w:r>
      <w:r w:rsidRPr="00CA1BC9">
        <w:rPr>
          <w:rFonts w:cs="Calibri"/>
          <w:color w:val="222222"/>
          <w:sz w:val="28"/>
          <w:szCs w:val="28"/>
          <w:shd w:val="clear" w:color="auto" w:fill="FFFFFF"/>
        </w:rPr>
        <w:t xml:space="preserve"> accept</w:t>
      </w:r>
      <w:r w:rsidR="00167B8F" w:rsidRPr="00CA1BC9">
        <w:rPr>
          <w:rFonts w:cs="Calibri"/>
          <w:color w:val="222222"/>
          <w:sz w:val="28"/>
          <w:szCs w:val="28"/>
          <w:shd w:val="clear" w:color="auto" w:fill="FFFFFF"/>
        </w:rPr>
        <w:t>é. Il</w:t>
      </w:r>
      <w:r w:rsidRPr="00CA1BC9">
        <w:rPr>
          <w:rFonts w:cs="Calibri"/>
          <w:color w:val="222222"/>
          <w:sz w:val="28"/>
          <w:szCs w:val="28"/>
          <w:shd w:val="clear" w:color="auto" w:fill="FFFFFF"/>
        </w:rPr>
        <w:t xml:space="preserve"> mettra donc en en </w:t>
      </w:r>
      <w:r w:rsidR="00167B8F" w:rsidRPr="00CA1BC9">
        <w:rPr>
          <w:rFonts w:cs="Calibri"/>
          <w:color w:val="222222"/>
          <w:sz w:val="28"/>
          <w:szCs w:val="28"/>
          <w:shd w:val="clear" w:color="auto" w:fill="FFFFFF"/>
        </w:rPr>
        <w:t>scène</w:t>
      </w:r>
      <w:r w:rsidRPr="00CA1BC9">
        <w:rPr>
          <w:rFonts w:cs="Calibri"/>
          <w:color w:val="222222"/>
          <w:sz w:val="28"/>
          <w:szCs w:val="28"/>
          <w:shd w:val="clear" w:color="auto" w:fill="FFFFFF"/>
        </w:rPr>
        <w:t xml:space="preserve"> ce texte que j’</w:t>
      </w:r>
      <w:r w:rsidR="00167B8F" w:rsidRPr="00CA1BC9">
        <w:rPr>
          <w:rFonts w:cs="Calibri"/>
          <w:color w:val="222222"/>
          <w:sz w:val="28"/>
          <w:szCs w:val="28"/>
          <w:shd w:val="clear" w:color="auto" w:fill="FFFFFF"/>
        </w:rPr>
        <w:t>interpréterai</w:t>
      </w:r>
      <w:r w:rsidRPr="00CA1BC9">
        <w:rPr>
          <w:rFonts w:cs="Calibri"/>
          <w:color w:val="222222"/>
          <w:sz w:val="28"/>
          <w:szCs w:val="28"/>
          <w:shd w:val="clear" w:color="auto" w:fill="FFFFFF"/>
        </w:rPr>
        <w:t>. </w:t>
      </w:r>
    </w:p>
    <w:p w:rsidR="000B739A" w:rsidRDefault="000B739A" w:rsidP="00A8533F">
      <w:pPr>
        <w:ind w:right="2"/>
        <w:jc w:val="both"/>
        <w:rPr>
          <w:rFonts w:cs="Calibri"/>
          <w:color w:val="222222"/>
          <w:sz w:val="28"/>
          <w:szCs w:val="28"/>
        </w:rPr>
      </w:pPr>
    </w:p>
    <w:p w:rsidR="00167B8F" w:rsidRPr="00CA1BC9" w:rsidRDefault="00C726B2" w:rsidP="00A8533F">
      <w:pPr>
        <w:ind w:right="2"/>
        <w:jc w:val="both"/>
        <w:rPr>
          <w:rFonts w:cs="Calibri"/>
          <w:color w:val="222222"/>
          <w:sz w:val="28"/>
          <w:szCs w:val="28"/>
          <w:shd w:val="clear" w:color="auto" w:fill="FFFFFF"/>
        </w:rPr>
      </w:pPr>
      <w:r w:rsidRPr="00CA1BC9">
        <w:rPr>
          <w:rFonts w:cs="Calibri"/>
          <w:color w:val="222222"/>
          <w:sz w:val="28"/>
          <w:szCs w:val="28"/>
          <w:shd w:val="clear" w:color="auto" w:fill="FFFFFF"/>
        </w:rPr>
        <w:t>Il s’agit ainsi d’une rencontre entre trois artistes : un auteur, un metteur en scène et une interprète.</w:t>
      </w:r>
    </w:p>
    <w:p w:rsidR="009F4153" w:rsidRDefault="009F4153" w:rsidP="00A8533F">
      <w:pPr>
        <w:ind w:right="2"/>
        <w:jc w:val="both"/>
        <w:rPr>
          <w:rFonts w:cs="Calibri"/>
          <w:color w:val="222222"/>
          <w:sz w:val="28"/>
          <w:szCs w:val="28"/>
        </w:rPr>
      </w:pPr>
    </w:p>
    <w:p w:rsidR="00840F27" w:rsidRPr="00CA1BC9" w:rsidRDefault="00C726B2" w:rsidP="00A8533F">
      <w:pPr>
        <w:ind w:right="2"/>
        <w:jc w:val="both"/>
        <w:rPr>
          <w:rFonts w:eastAsia="Arial" w:cs="Calibri"/>
          <w:sz w:val="28"/>
          <w:szCs w:val="28"/>
        </w:rPr>
      </w:pPr>
      <w:r w:rsidRPr="00CA1BC9">
        <w:rPr>
          <w:rFonts w:cs="Calibri"/>
          <w:color w:val="222222"/>
          <w:sz w:val="28"/>
          <w:szCs w:val="28"/>
          <w:shd w:val="clear" w:color="auto" w:fill="FFFFFF"/>
        </w:rPr>
        <w:t>Nous avons commenc</w:t>
      </w:r>
      <w:r w:rsidR="00167B8F" w:rsidRPr="00CA1BC9">
        <w:rPr>
          <w:rFonts w:cs="Calibri"/>
          <w:color w:val="222222"/>
          <w:sz w:val="28"/>
          <w:szCs w:val="28"/>
          <w:shd w:val="clear" w:color="auto" w:fill="FFFFFF"/>
        </w:rPr>
        <w:t>é</w:t>
      </w:r>
      <w:r w:rsidRPr="00CA1BC9">
        <w:rPr>
          <w:rFonts w:cs="Calibri"/>
          <w:color w:val="222222"/>
          <w:sz w:val="28"/>
          <w:szCs w:val="28"/>
          <w:shd w:val="clear" w:color="auto" w:fill="FFFFFF"/>
        </w:rPr>
        <w:t xml:space="preserve"> une première étape de travail au théâtre de la Reine </w:t>
      </w:r>
      <w:r w:rsidR="00D57D6E">
        <w:rPr>
          <w:rFonts w:cs="Calibri"/>
          <w:color w:val="222222"/>
          <w:sz w:val="28"/>
          <w:szCs w:val="28"/>
          <w:shd w:val="clear" w:color="auto" w:fill="FFFFFF"/>
        </w:rPr>
        <w:t>B</w:t>
      </w:r>
      <w:r w:rsidRPr="00CA1BC9">
        <w:rPr>
          <w:rFonts w:cs="Calibri"/>
          <w:color w:val="222222"/>
          <w:sz w:val="28"/>
          <w:szCs w:val="28"/>
          <w:shd w:val="clear" w:color="auto" w:fill="FFFFFF"/>
        </w:rPr>
        <w:t>lanche (Paris),</w:t>
      </w:r>
      <w:r w:rsidR="00167B8F" w:rsidRPr="00CA1BC9">
        <w:rPr>
          <w:rFonts w:cs="Calibri"/>
          <w:color w:val="222222"/>
          <w:sz w:val="28"/>
          <w:szCs w:val="28"/>
          <w:shd w:val="clear" w:color="auto" w:fill="FFFFFF"/>
        </w:rPr>
        <w:t xml:space="preserve"> </w:t>
      </w:r>
      <w:r w:rsidRPr="00CA1BC9">
        <w:rPr>
          <w:rFonts w:cs="Calibri"/>
          <w:color w:val="222222"/>
          <w:sz w:val="28"/>
          <w:szCs w:val="28"/>
          <w:shd w:val="clear" w:color="auto" w:fill="FFFFFF"/>
        </w:rPr>
        <w:t>un "</w:t>
      </w:r>
      <w:proofErr w:type="spellStart"/>
      <w:r w:rsidRPr="00CA1BC9">
        <w:rPr>
          <w:rFonts w:cs="Calibri"/>
          <w:color w:val="222222"/>
          <w:sz w:val="28"/>
          <w:szCs w:val="28"/>
          <w:shd w:val="clear" w:color="auto" w:fill="FFFFFF"/>
        </w:rPr>
        <w:t>work</w:t>
      </w:r>
      <w:proofErr w:type="spellEnd"/>
      <w:r w:rsidRPr="00CA1BC9">
        <w:rPr>
          <w:rFonts w:cs="Calibri"/>
          <w:color w:val="222222"/>
          <w:sz w:val="28"/>
          <w:szCs w:val="28"/>
          <w:shd w:val="clear" w:color="auto" w:fill="FFFFFF"/>
        </w:rPr>
        <w:t xml:space="preserve"> in </w:t>
      </w:r>
      <w:proofErr w:type="spellStart"/>
      <w:r w:rsidRPr="00CA1BC9">
        <w:rPr>
          <w:rFonts w:cs="Calibri"/>
          <w:color w:val="222222"/>
          <w:sz w:val="28"/>
          <w:szCs w:val="28"/>
          <w:shd w:val="clear" w:color="auto" w:fill="FFFFFF"/>
        </w:rPr>
        <w:t>progress</w:t>
      </w:r>
      <w:proofErr w:type="spellEnd"/>
      <w:r w:rsidRPr="00CA1BC9">
        <w:rPr>
          <w:rFonts w:cs="Calibri"/>
          <w:color w:val="222222"/>
          <w:sz w:val="28"/>
          <w:szCs w:val="28"/>
          <w:shd w:val="clear" w:color="auto" w:fill="FFFFFF"/>
        </w:rPr>
        <w:t>",</w:t>
      </w:r>
      <w:r w:rsidR="00167B8F" w:rsidRPr="00CA1BC9">
        <w:rPr>
          <w:rFonts w:cs="Calibri"/>
          <w:color w:val="222222"/>
          <w:sz w:val="28"/>
          <w:szCs w:val="28"/>
          <w:shd w:val="clear" w:color="auto" w:fill="FFFFFF"/>
        </w:rPr>
        <w:t xml:space="preserve"> </w:t>
      </w:r>
      <w:r w:rsidRPr="00CA1BC9">
        <w:rPr>
          <w:rFonts w:cs="Calibri"/>
          <w:color w:val="222222"/>
          <w:sz w:val="28"/>
          <w:szCs w:val="28"/>
          <w:shd w:val="clear" w:color="auto" w:fill="FFFFFF"/>
        </w:rPr>
        <w:t>un entra</w:t>
      </w:r>
      <w:r w:rsidR="00D57D6E">
        <w:rPr>
          <w:rFonts w:cs="Calibri"/>
          <w:color w:val="222222"/>
          <w:sz w:val="28"/>
          <w:szCs w:val="28"/>
          <w:shd w:val="clear" w:color="auto" w:fill="FFFFFF"/>
        </w:rPr>
        <w:t>î</w:t>
      </w:r>
      <w:r w:rsidRPr="00CA1BC9">
        <w:rPr>
          <w:rFonts w:cs="Calibri"/>
          <w:color w:val="222222"/>
          <w:sz w:val="28"/>
          <w:szCs w:val="28"/>
          <w:shd w:val="clear" w:color="auto" w:fill="FFFFFF"/>
        </w:rPr>
        <w:t xml:space="preserve">nement ouvert aux spectateurs afin d'éprouver la parole de cette femme au </w:t>
      </w:r>
      <w:r w:rsidR="00167B8F" w:rsidRPr="00CA1BC9">
        <w:rPr>
          <w:rFonts w:cs="Calibri"/>
          <w:color w:val="222222"/>
          <w:sz w:val="28"/>
          <w:szCs w:val="28"/>
          <w:shd w:val="clear" w:color="auto" w:fill="FFFFFF"/>
        </w:rPr>
        <w:t>plus près</w:t>
      </w:r>
      <w:r w:rsidRPr="00CA1BC9">
        <w:rPr>
          <w:rFonts w:cs="Calibri"/>
          <w:color w:val="222222"/>
          <w:sz w:val="28"/>
          <w:szCs w:val="28"/>
          <w:shd w:val="clear" w:color="auto" w:fill="FFFFFF"/>
        </w:rPr>
        <w:t xml:space="preserve"> du public, puis nous poursuivons l'aventure à la scène nationale de Dieppe puis à la </w:t>
      </w:r>
      <w:r w:rsidR="00D57D6E">
        <w:rPr>
          <w:rFonts w:cs="Calibri"/>
          <w:color w:val="222222"/>
          <w:sz w:val="28"/>
          <w:szCs w:val="28"/>
          <w:shd w:val="clear" w:color="auto" w:fill="FFFFFF"/>
        </w:rPr>
        <w:t>R</w:t>
      </w:r>
      <w:r w:rsidRPr="00CA1BC9">
        <w:rPr>
          <w:rFonts w:cs="Calibri"/>
          <w:color w:val="222222"/>
          <w:sz w:val="28"/>
          <w:szCs w:val="28"/>
          <w:shd w:val="clear" w:color="auto" w:fill="FFFFFF"/>
        </w:rPr>
        <w:t xml:space="preserve">ose des </w:t>
      </w:r>
      <w:r w:rsidR="00D57D6E">
        <w:rPr>
          <w:rFonts w:cs="Calibri"/>
          <w:color w:val="222222"/>
          <w:sz w:val="28"/>
          <w:szCs w:val="28"/>
          <w:shd w:val="clear" w:color="auto" w:fill="FFFFFF"/>
        </w:rPr>
        <w:t>V</w:t>
      </w:r>
      <w:bookmarkStart w:id="2" w:name="_GoBack"/>
      <w:bookmarkEnd w:id="2"/>
      <w:r w:rsidRPr="00CA1BC9">
        <w:rPr>
          <w:rFonts w:cs="Calibri"/>
          <w:color w:val="222222"/>
          <w:sz w:val="28"/>
          <w:szCs w:val="28"/>
          <w:shd w:val="clear" w:color="auto" w:fill="FFFFFF"/>
        </w:rPr>
        <w:t xml:space="preserve">ents à Villeneuve d'Ascq où nous </w:t>
      </w:r>
      <w:r w:rsidR="00D57D6E">
        <w:rPr>
          <w:rFonts w:cs="Calibri"/>
          <w:color w:val="222222"/>
          <w:sz w:val="28"/>
          <w:szCs w:val="28"/>
          <w:shd w:val="clear" w:color="auto" w:fill="FFFFFF"/>
        </w:rPr>
        <w:t>créons</w:t>
      </w:r>
      <w:r w:rsidRPr="00CA1BC9">
        <w:rPr>
          <w:rFonts w:cs="Calibri"/>
          <w:color w:val="222222"/>
          <w:sz w:val="28"/>
          <w:szCs w:val="28"/>
          <w:shd w:val="clear" w:color="auto" w:fill="FFFFFF"/>
        </w:rPr>
        <w:t xml:space="preserve"> le spectacle en décembre 2018.</w:t>
      </w:r>
    </w:p>
    <w:p w:rsidR="00015F1C" w:rsidRPr="00566F1E" w:rsidRDefault="00015F1C" w:rsidP="00A8533F">
      <w:pPr>
        <w:ind w:right="2"/>
        <w:jc w:val="both"/>
        <w:rPr>
          <w:rFonts w:eastAsia="Arial" w:cs="Calibri"/>
          <w:sz w:val="24"/>
          <w:szCs w:val="24"/>
        </w:rPr>
      </w:pPr>
    </w:p>
    <w:p w:rsidR="00F21A83" w:rsidRDefault="00F21A83" w:rsidP="00A8533F">
      <w:pPr>
        <w:ind w:right="2"/>
        <w:jc w:val="both"/>
        <w:rPr>
          <w:rFonts w:eastAsia="Arial" w:cs="Calibri"/>
          <w:color w:val="262626"/>
          <w:sz w:val="24"/>
          <w:szCs w:val="24"/>
        </w:rPr>
      </w:pPr>
    </w:p>
    <w:p w:rsidR="00383B01" w:rsidRPr="008A7394" w:rsidRDefault="00383B01" w:rsidP="00A8533F">
      <w:pPr>
        <w:ind w:right="2"/>
        <w:jc w:val="right"/>
        <w:rPr>
          <w:rFonts w:eastAsia="Arial" w:cs="Calibri"/>
          <w:color w:val="262626"/>
          <w:sz w:val="36"/>
          <w:szCs w:val="36"/>
        </w:rPr>
      </w:pPr>
      <w:r w:rsidRPr="008A7394">
        <w:rPr>
          <w:rFonts w:eastAsia="Arial" w:cs="Calibri"/>
          <w:color w:val="262626"/>
          <w:sz w:val="36"/>
          <w:szCs w:val="36"/>
        </w:rPr>
        <w:t>Karelle Prugnaud</w:t>
      </w:r>
    </w:p>
    <w:p w:rsidR="009F4153" w:rsidRDefault="008A7394" w:rsidP="00A8533F">
      <w:pPr>
        <w:ind w:right="2"/>
        <w:jc w:val="right"/>
        <w:rPr>
          <w:rFonts w:eastAsia="Arial" w:cs="Calibri"/>
          <w:color w:val="262626"/>
          <w:sz w:val="24"/>
          <w:szCs w:val="24"/>
        </w:rPr>
      </w:pPr>
      <w:r w:rsidRPr="008A7394">
        <w:rPr>
          <w:rFonts w:eastAsia="Arial" w:cs="Calibri"/>
          <w:color w:val="262626"/>
          <w:sz w:val="24"/>
          <w:szCs w:val="24"/>
        </w:rPr>
        <w:t>Comédienne et performeuse</w:t>
      </w:r>
    </w:p>
    <w:p w:rsidR="00F21A83" w:rsidRDefault="009F4153" w:rsidP="00A8533F">
      <w:pPr>
        <w:ind w:right="2"/>
        <w:jc w:val="both"/>
        <w:rPr>
          <w:rFonts w:eastAsia="Arial" w:cs="Calibri"/>
          <w:sz w:val="24"/>
          <w:szCs w:val="24"/>
        </w:rPr>
      </w:pPr>
      <w:r>
        <w:rPr>
          <w:rFonts w:eastAsia="Arial" w:cs="Calibri"/>
          <w:color w:val="262626"/>
          <w:sz w:val="24"/>
          <w:szCs w:val="24"/>
        </w:rPr>
        <w:br w:type="page"/>
      </w:r>
    </w:p>
    <w:p w:rsidR="00583D23" w:rsidRPr="00CA1BC9" w:rsidRDefault="00583D23" w:rsidP="00A8533F">
      <w:pPr>
        <w:ind w:right="2"/>
        <w:jc w:val="right"/>
        <w:rPr>
          <w:rFonts w:eastAsia="Times New Roman" w:cs="Calibri"/>
          <w:color w:val="404040"/>
          <w:sz w:val="32"/>
          <w:szCs w:val="32"/>
        </w:rPr>
      </w:pPr>
      <w:r w:rsidRPr="00CA1BC9">
        <w:rPr>
          <w:rFonts w:eastAsia="Times New Roman" w:cs="Calibri"/>
          <w:color w:val="404040"/>
          <w:sz w:val="32"/>
          <w:szCs w:val="32"/>
        </w:rPr>
        <w:lastRenderedPageBreak/>
        <w:t>Presse</w:t>
      </w:r>
    </w:p>
    <w:p w:rsidR="00583D23" w:rsidRPr="00CA1BC9" w:rsidRDefault="00583D23" w:rsidP="00A8533F">
      <w:pPr>
        <w:ind w:right="2"/>
        <w:jc w:val="right"/>
        <w:rPr>
          <w:rFonts w:eastAsia="Times New Roman" w:cs="Calibri"/>
          <w:color w:val="404040"/>
          <w:sz w:val="32"/>
          <w:szCs w:val="32"/>
        </w:rPr>
      </w:pPr>
      <w:r w:rsidRPr="00CA1BC9">
        <w:rPr>
          <w:rFonts w:eastAsia="Times New Roman" w:cs="Calibri"/>
          <w:color w:val="404040"/>
          <w:sz w:val="32"/>
          <w:szCs w:val="32"/>
        </w:rPr>
        <w:t>« Toutelaculture.com »</w:t>
      </w:r>
    </w:p>
    <w:p w:rsidR="00583D23" w:rsidRPr="00CA1BC9" w:rsidRDefault="00583D23" w:rsidP="00A8533F">
      <w:pPr>
        <w:ind w:right="2"/>
        <w:jc w:val="right"/>
        <w:rPr>
          <w:rFonts w:eastAsia="Times New Roman" w:cs="Calibri"/>
          <w:color w:val="404040"/>
          <w:sz w:val="24"/>
          <w:szCs w:val="24"/>
        </w:rPr>
      </w:pPr>
      <w:r w:rsidRPr="00CA1BC9">
        <w:rPr>
          <w:rFonts w:eastAsia="Times New Roman" w:cs="Calibri"/>
          <w:color w:val="404040"/>
          <w:sz w:val="24"/>
          <w:szCs w:val="24"/>
        </w:rPr>
        <w:t>Suite aux représentations au Théâtre de la Reine Blanche – avril 2018</w:t>
      </w:r>
    </w:p>
    <w:p w:rsidR="00583D23" w:rsidRPr="00EF0983" w:rsidRDefault="00583D23" w:rsidP="00A8533F">
      <w:pPr>
        <w:ind w:right="2"/>
        <w:jc w:val="both"/>
        <w:rPr>
          <w:rFonts w:eastAsia="Times New Roman" w:cs="Calibri"/>
          <w:color w:val="990000"/>
          <w:sz w:val="32"/>
          <w:szCs w:val="32"/>
        </w:rPr>
      </w:pPr>
    </w:p>
    <w:p w:rsidR="00583D23" w:rsidRPr="00173B8D" w:rsidRDefault="00583D23" w:rsidP="00A8533F">
      <w:pPr>
        <w:ind w:right="2"/>
        <w:jc w:val="both"/>
        <w:rPr>
          <w:rStyle w:val="Accentuation"/>
          <w:rFonts w:cs="Calibri"/>
          <w:sz w:val="24"/>
          <w:szCs w:val="24"/>
          <w:bdr w:val="none" w:sz="0" w:space="0" w:color="auto" w:frame="1"/>
          <w:shd w:val="clear" w:color="auto" w:fill="FFFFFF"/>
        </w:rPr>
      </w:pPr>
      <w:r w:rsidRPr="00173B8D">
        <w:rPr>
          <w:rStyle w:val="lev"/>
          <w:rFonts w:cs="Calibri"/>
          <w:i/>
          <w:iCs/>
          <w:sz w:val="24"/>
          <w:szCs w:val="24"/>
          <w:bdr w:val="none" w:sz="0" w:space="0" w:color="auto" w:frame="1"/>
          <w:shd w:val="clear" w:color="auto" w:fill="FFFFFF"/>
        </w:rPr>
        <w:t>Eugene Durif</w:t>
      </w:r>
      <w:r w:rsidRPr="00173B8D">
        <w:rPr>
          <w:rStyle w:val="Accentuation"/>
          <w:rFonts w:cs="Calibri"/>
          <w:sz w:val="24"/>
          <w:szCs w:val="24"/>
          <w:bdr w:val="none" w:sz="0" w:space="0" w:color="auto" w:frame="1"/>
          <w:shd w:val="clear" w:color="auto" w:fill="FFFFFF"/>
        </w:rPr>
        <w:t> continue son travail d’investigation sur le rapport du corps et du théâtre. Il a écrit </w:t>
      </w:r>
      <w:r w:rsidRPr="00173B8D">
        <w:rPr>
          <w:rStyle w:val="lev"/>
          <w:rFonts w:cs="Calibri"/>
          <w:i/>
          <w:iCs/>
          <w:sz w:val="24"/>
          <w:szCs w:val="24"/>
          <w:bdr w:val="none" w:sz="0" w:space="0" w:color="auto" w:frame="1"/>
          <w:shd w:val="clear" w:color="auto" w:fill="FFFFFF"/>
        </w:rPr>
        <w:t>LUCIA ANNA LIVIA JOYCE – EN MOUVEMENT(S)</w:t>
      </w:r>
      <w:r w:rsidRPr="00173B8D">
        <w:rPr>
          <w:rStyle w:val="Accentuation"/>
          <w:rFonts w:cs="Calibri"/>
          <w:sz w:val="24"/>
          <w:szCs w:val="24"/>
          <w:bdr w:val="none" w:sz="0" w:space="0" w:color="auto" w:frame="1"/>
          <w:shd w:val="clear" w:color="auto" w:fill="FFFFFF"/>
        </w:rPr>
        <w:t>, un texte prêté à la fille de </w:t>
      </w:r>
      <w:r w:rsidRPr="00173B8D">
        <w:rPr>
          <w:rStyle w:val="lev"/>
          <w:rFonts w:cs="Calibri"/>
          <w:i/>
          <w:iCs/>
          <w:sz w:val="24"/>
          <w:szCs w:val="24"/>
          <w:bdr w:val="none" w:sz="0" w:space="0" w:color="auto" w:frame="1"/>
          <w:shd w:val="clear" w:color="auto" w:fill="FFFFFF"/>
        </w:rPr>
        <w:t>James Joyce</w:t>
      </w:r>
      <w:r w:rsidRPr="00173B8D">
        <w:rPr>
          <w:rStyle w:val="Accentuation"/>
          <w:rFonts w:cs="Calibri"/>
          <w:sz w:val="24"/>
          <w:szCs w:val="24"/>
          <w:bdr w:val="none" w:sz="0" w:space="0" w:color="auto" w:frame="1"/>
          <w:shd w:val="clear" w:color="auto" w:fill="FFFFFF"/>
        </w:rPr>
        <w:t> incarné par </w:t>
      </w:r>
      <w:r w:rsidRPr="00173B8D">
        <w:rPr>
          <w:rStyle w:val="lev"/>
          <w:rFonts w:cs="Calibri"/>
          <w:i/>
          <w:iCs/>
          <w:sz w:val="24"/>
          <w:szCs w:val="24"/>
          <w:bdr w:val="none" w:sz="0" w:space="0" w:color="auto" w:frame="1"/>
          <w:shd w:val="clear" w:color="auto" w:fill="FFFFFF"/>
        </w:rPr>
        <w:t>Karelle Prugnaud</w:t>
      </w:r>
      <w:r w:rsidRPr="00173B8D">
        <w:rPr>
          <w:rStyle w:val="Accentuation"/>
          <w:rFonts w:cs="Calibri"/>
          <w:sz w:val="24"/>
          <w:szCs w:val="24"/>
          <w:bdr w:val="none" w:sz="0" w:space="0" w:color="auto" w:frame="1"/>
          <w:shd w:val="clear" w:color="auto" w:fill="FFFFFF"/>
        </w:rPr>
        <w:t> dans un corps à corps admirable, mis en scène par </w:t>
      </w:r>
      <w:r w:rsidRPr="00173B8D">
        <w:rPr>
          <w:rStyle w:val="lev"/>
          <w:rFonts w:cs="Calibri"/>
          <w:i/>
          <w:iCs/>
          <w:sz w:val="24"/>
          <w:szCs w:val="24"/>
          <w:bdr w:val="none" w:sz="0" w:space="0" w:color="auto" w:frame="1"/>
          <w:shd w:val="clear" w:color="auto" w:fill="FFFFFF"/>
        </w:rPr>
        <w:t>Éric Lacascade </w:t>
      </w:r>
      <w:r w:rsidRPr="00173B8D">
        <w:rPr>
          <w:rStyle w:val="Accentuation"/>
          <w:rFonts w:cs="Calibri"/>
          <w:sz w:val="24"/>
          <w:szCs w:val="24"/>
          <w:bdr w:val="none" w:sz="0" w:space="0" w:color="auto" w:frame="1"/>
          <w:shd w:val="clear" w:color="auto" w:fill="FFFFFF"/>
        </w:rPr>
        <w:t>au Théâtre de la Reine Blanche.</w:t>
      </w:r>
    </w:p>
    <w:p w:rsidR="00583D23" w:rsidRPr="00173B8D" w:rsidRDefault="00583D23" w:rsidP="00A8533F">
      <w:pPr>
        <w:ind w:right="2"/>
        <w:jc w:val="both"/>
        <w:rPr>
          <w:rFonts w:eastAsia="Times New Roman" w:cs="Calibri"/>
          <w:sz w:val="24"/>
          <w:szCs w:val="24"/>
        </w:rPr>
      </w:pPr>
    </w:p>
    <w:p w:rsidR="00583D23" w:rsidRPr="00173B8D" w:rsidRDefault="00583D23" w:rsidP="00A8533F">
      <w:pPr>
        <w:shd w:val="clear" w:color="auto" w:fill="FFFFFF"/>
        <w:ind w:right="2"/>
        <w:jc w:val="both"/>
        <w:textAlignment w:val="baseline"/>
        <w:rPr>
          <w:rFonts w:eastAsia="Times New Roman" w:cs="Calibri"/>
          <w:sz w:val="24"/>
          <w:szCs w:val="24"/>
        </w:rPr>
      </w:pPr>
      <w:r w:rsidRPr="00173B8D">
        <w:rPr>
          <w:rFonts w:eastAsia="Times New Roman" w:cs="Calibri"/>
          <w:sz w:val="24"/>
          <w:szCs w:val="24"/>
        </w:rPr>
        <w:t>Après des études de philosophie et une carrière de journaliste, </w:t>
      </w:r>
      <w:r w:rsidRPr="00173B8D">
        <w:rPr>
          <w:rFonts w:eastAsia="Times New Roman" w:cs="Calibri"/>
          <w:b/>
          <w:bCs/>
          <w:sz w:val="24"/>
          <w:szCs w:val="24"/>
          <w:bdr w:val="none" w:sz="0" w:space="0" w:color="auto" w:frame="1"/>
        </w:rPr>
        <w:t>Eugène Durif</w:t>
      </w:r>
      <w:r w:rsidR="003D67BF">
        <w:rPr>
          <w:rFonts w:eastAsia="Times New Roman" w:cs="Calibri"/>
          <w:b/>
          <w:bCs/>
          <w:sz w:val="24"/>
          <w:szCs w:val="24"/>
          <w:bdr w:val="none" w:sz="0" w:space="0" w:color="auto" w:frame="1"/>
        </w:rPr>
        <w:t xml:space="preserve"> </w:t>
      </w:r>
      <w:r w:rsidRPr="00173B8D">
        <w:rPr>
          <w:rFonts w:eastAsia="Times New Roman" w:cs="Calibri"/>
          <w:sz w:val="24"/>
          <w:szCs w:val="24"/>
        </w:rPr>
        <w:t>déploie un travail inestimable sur l’art de la dramaturgie pour le théâtre, la radio, la télévision et le cinéma. Il portait en lui depuis longtemps cette pièce sur la relation étrange et fusionnelle de James Joyce avec sa fille Lucia. </w:t>
      </w:r>
      <w:r w:rsidRPr="00173B8D">
        <w:rPr>
          <w:rFonts w:eastAsia="Times New Roman" w:cs="Calibri"/>
          <w:b/>
          <w:bCs/>
          <w:sz w:val="24"/>
          <w:szCs w:val="24"/>
          <w:bdr w:val="none" w:sz="0" w:space="0" w:color="auto" w:frame="1"/>
        </w:rPr>
        <w:t>James Joyce</w:t>
      </w:r>
      <w:r w:rsidRPr="00173B8D">
        <w:rPr>
          <w:rFonts w:eastAsia="Times New Roman" w:cs="Calibri"/>
          <w:sz w:val="24"/>
          <w:szCs w:val="24"/>
        </w:rPr>
        <w:t>, écrivain considérable et énigmatique développa un lien jaloux avec sa fille… et avec la schizophrénie de celle-ci. Ce couple père-fille contient le poison de la fusion et par analogie des enseignements précieux pour nous tous.</w:t>
      </w:r>
    </w:p>
    <w:p w:rsidR="00583D23" w:rsidRPr="00173B8D" w:rsidRDefault="00583D23" w:rsidP="00A8533F">
      <w:pPr>
        <w:shd w:val="clear" w:color="auto" w:fill="FFFFFF"/>
        <w:ind w:right="2"/>
        <w:jc w:val="both"/>
        <w:textAlignment w:val="baseline"/>
        <w:rPr>
          <w:rFonts w:eastAsia="Times New Roman" w:cs="Calibri"/>
          <w:sz w:val="24"/>
          <w:szCs w:val="24"/>
        </w:rPr>
      </w:pPr>
      <w:r w:rsidRPr="00173B8D">
        <w:rPr>
          <w:rFonts w:eastAsia="Times New Roman" w:cs="Calibri"/>
          <w:b/>
          <w:bCs/>
          <w:sz w:val="24"/>
          <w:szCs w:val="24"/>
          <w:bdr w:val="none" w:sz="0" w:space="0" w:color="auto" w:frame="1"/>
        </w:rPr>
        <w:t>Eugène Durif </w:t>
      </w:r>
      <w:r w:rsidRPr="00173B8D">
        <w:rPr>
          <w:rFonts w:eastAsia="Times New Roman" w:cs="Calibri"/>
          <w:sz w:val="24"/>
          <w:szCs w:val="24"/>
        </w:rPr>
        <w:t xml:space="preserve">est un auteur de l’anti-arrogance. Il s’affaire à son sujet. Avec authenticité et avec </w:t>
      </w:r>
      <w:r w:rsidR="00A8533F" w:rsidRPr="00173B8D">
        <w:rPr>
          <w:rFonts w:eastAsia="Times New Roman" w:cs="Calibri"/>
          <w:sz w:val="24"/>
          <w:szCs w:val="24"/>
        </w:rPr>
        <w:t>cœur</w:t>
      </w:r>
      <w:r w:rsidRPr="00173B8D">
        <w:rPr>
          <w:rFonts w:eastAsia="Times New Roman" w:cs="Calibri"/>
          <w:sz w:val="24"/>
          <w:szCs w:val="24"/>
        </w:rPr>
        <w:t>, il</w:t>
      </w:r>
      <w:r w:rsidRPr="00173B8D">
        <w:rPr>
          <w:rFonts w:eastAsia="Times New Roman" w:cs="Calibri"/>
          <w:b/>
          <w:bCs/>
          <w:sz w:val="24"/>
          <w:szCs w:val="24"/>
          <w:bdr w:val="none" w:sz="0" w:space="0" w:color="auto" w:frame="1"/>
        </w:rPr>
        <w:t> </w:t>
      </w:r>
      <w:r w:rsidRPr="00173B8D">
        <w:rPr>
          <w:rFonts w:eastAsia="Times New Roman" w:cs="Calibri"/>
          <w:sz w:val="24"/>
          <w:szCs w:val="24"/>
        </w:rPr>
        <w:t>ose l’impossible en offrant une adaptation théâtrale à son roman en cours d’écriture. Le roman raconte la vie de Lucia Anna Livia Joyce et sa survie parfois en institution psychiatrique ou parfois auprès de son père. </w:t>
      </w:r>
      <w:r w:rsidRPr="00173B8D">
        <w:rPr>
          <w:rFonts w:eastAsia="Times New Roman" w:cs="Calibri"/>
          <w:b/>
          <w:bCs/>
          <w:sz w:val="24"/>
          <w:szCs w:val="24"/>
          <w:bdr w:val="none" w:sz="0" w:space="0" w:color="auto" w:frame="1"/>
        </w:rPr>
        <w:t>Karelle Prugnaud</w:t>
      </w:r>
      <w:r w:rsidRPr="00173B8D">
        <w:rPr>
          <w:rFonts w:eastAsia="Times New Roman" w:cs="Calibri"/>
          <w:sz w:val="24"/>
          <w:szCs w:val="24"/>
        </w:rPr>
        <w:t xml:space="preserve"> magnifique comédienne et danseuse sera Lucia dans une mise en scène de </w:t>
      </w:r>
      <w:r w:rsidR="00A8533F" w:rsidRPr="00173B8D">
        <w:rPr>
          <w:rFonts w:eastAsia="Times New Roman" w:cs="Calibri"/>
          <w:sz w:val="24"/>
          <w:szCs w:val="24"/>
        </w:rPr>
        <w:t>Éric</w:t>
      </w:r>
      <w:r w:rsidRPr="00173B8D">
        <w:rPr>
          <w:rFonts w:eastAsia="Times New Roman" w:cs="Calibri"/>
          <w:sz w:val="24"/>
          <w:szCs w:val="24"/>
        </w:rPr>
        <w:t xml:space="preserve"> Lacascade. Par son engagement physique radical et son rapport intime avec le mouvement elle donne à voir ce qui intéresse </w:t>
      </w:r>
      <w:r w:rsidRPr="00173B8D">
        <w:rPr>
          <w:rFonts w:eastAsia="Times New Roman" w:cs="Calibri"/>
          <w:b/>
          <w:bCs/>
          <w:sz w:val="24"/>
          <w:szCs w:val="24"/>
          <w:bdr w:val="none" w:sz="0" w:space="0" w:color="auto" w:frame="1"/>
        </w:rPr>
        <w:t>Eugene Durif</w:t>
      </w:r>
      <w:r w:rsidRPr="00173B8D">
        <w:rPr>
          <w:rFonts w:eastAsia="Times New Roman" w:cs="Calibri"/>
          <w:sz w:val="24"/>
          <w:szCs w:val="24"/>
        </w:rPr>
        <w:t> et qui pourrait se résumer à cette question fondamentale: </w:t>
      </w:r>
      <w:r w:rsidRPr="00173B8D">
        <w:rPr>
          <w:rFonts w:eastAsia="Times New Roman" w:cs="Calibri"/>
          <w:sz w:val="24"/>
          <w:szCs w:val="24"/>
          <w:bdr w:val="none" w:sz="0" w:space="0" w:color="auto" w:frame="1"/>
        </w:rPr>
        <w:t>comment les mots traversent le corps et comment ces mêmes mots réclament à être restitués sur un plateau de théâtre ? </w:t>
      </w:r>
      <w:r w:rsidRPr="00173B8D">
        <w:rPr>
          <w:rFonts w:eastAsia="Times New Roman" w:cs="Calibri"/>
          <w:sz w:val="24"/>
          <w:szCs w:val="24"/>
        </w:rPr>
        <w:t>Nous assistons à un corps à corps brutal entre le texte et le corps de l’actrice, un corps à corps violent, transgressif. Seul le motif théâtral, emprunté à James Joyce de </w:t>
      </w:r>
      <w:proofErr w:type="spellStart"/>
      <w:r w:rsidRPr="00173B8D">
        <w:rPr>
          <w:rFonts w:eastAsia="Times New Roman" w:cs="Calibri"/>
          <w:i/>
          <w:iCs/>
          <w:sz w:val="24"/>
          <w:szCs w:val="24"/>
          <w:bdr w:val="none" w:sz="0" w:space="0" w:color="auto" w:frame="1"/>
        </w:rPr>
        <w:t>work</w:t>
      </w:r>
      <w:proofErr w:type="spellEnd"/>
      <w:r w:rsidRPr="00173B8D">
        <w:rPr>
          <w:rFonts w:eastAsia="Times New Roman" w:cs="Calibri"/>
          <w:i/>
          <w:iCs/>
          <w:sz w:val="24"/>
          <w:szCs w:val="24"/>
          <w:bdr w:val="none" w:sz="0" w:space="0" w:color="auto" w:frame="1"/>
        </w:rPr>
        <w:t xml:space="preserve"> in </w:t>
      </w:r>
      <w:proofErr w:type="spellStart"/>
      <w:r w:rsidRPr="00173B8D">
        <w:rPr>
          <w:rFonts w:eastAsia="Times New Roman" w:cs="Calibri"/>
          <w:i/>
          <w:iCs/>
          <w:sz w:val="24"/>
          <w:szCs w:val="24"/>
          <w:bdr w:val="none" w:sz="0" w:space="0" w:color="auto" w:frame="1"/>
        </w:rPr>
        <w:t>progress</w:t>
      </w:r>
      <w:proofErr w:type="spellEnd"/>
      <w:r w:rsidRPr="00173B8D">
        <w:rPr>
          <w:rFonts w:eastAsia="Times New Roman" w:cs="Calibri"/>
          <w:sz w:val="24"/>
          <w:szCs w:val="24"/>
        </w:rPr>
        <w:t>, d’une construction qui se songe finie en même temps qu’infinie nous offre une respiration salvatrice en même temps, parce qu’il y a cette coupure, une brèche pour une pensée différenciée.</w:t>
      </w:r>
    </w:p>
    <w:p w:rsidR="00583D23" w:rsidRDefault="00583D23" w:rsidP="00A8533F">
      <w:pPr>
        <w:shd w:val="clear" w:color="auto" w:fill="FFFFFF"/>
        <w:ind w:right="2"/>
        <w:jc w:val="both"/>
        <w:textAlignment w:val="baseline"/>
        <w:rPr>
          <w:rFonts w:eastAsia="Times New Roman" w:cs="Calibri"/>
          <w:sz w:val="24"/>
          <w:szCs w:val="24"/>
        </w:rPr>
      </w:pPr>
      <w:r w:rsidRPr="00173B8D">
        <w:rPr>
          <w:rFonts w:eastAsia="Times New Roman" w:cs="Calibri"/>
          <w:sz w:val="24"/>
          <w:szCs w:val="24"/>
        </w:rPr>
        <w:t>La pièce est inattendue, physique, charnelle et érotique. Karelle Prugnaud incarne tout du long le bouleversement et l’instabilité tandis que, car boiter n’est pas pécher, le texte soutient tout.  C’est remarquable.</w:t>
      </w:r>
    </w:p>
    <w:p w:rsidR="00A8533F" w:rsidRDefault="00A8533F" w:rsidP="00A8533F">
      <w:pPr>
        <w:shd w:val="clear" w:color="auto" w:fill="FFFFFF"/>
        <w:ind w:right="2"/>
        <w:jc w:val="both"/>
        <w:textAlignment w:val="baseline"/>
        <w:rPr>
          <w:rFonts w:eastAsia="Times New Roman" w:cs="Calibri"/>
          <w:sz w:val="24"/>
          <w:szCs w:val="24"/>
        </w:rPr>
      </w:pPr>
    </w:p>
    <w:p w:rsidR="00A8533F" w:rsidRPr="00173B8D" w:rsidRDefault="00A8533F" w:rsidP="00A8533F">
      <w:pPr>
        <w:shd w:val="clear" w:color="auto" w:fill="FFFFFF"/>
        <w:ind w:right="2"/>
        <w:jc w:val="both"/>
        <w:textAlignment w:val="baseline"/>
        <w:rPr>
          <w:rFonts w:eastAsia="Times New Roman" w:cs="Calibri"/>
          <w:sz w:val="24"/>
          <w:szCs w:val="24"/>
        </w:rPr>
      </w:pPr>
    </w:p>
    <w:p w:rsidR="009F4153" w:rsidRDefault="00583D23" w:rsidP="00A8533F">
      <w:pPr>
        <w:shd w:val="clear" w:color="auto" w:fill="FFFFFF"/>
        <w:ind w:right="2"/>
        <w:jc w:val="both"/>
        <w:textAlignment w:val="baseline"/>
        <w:rPr>
          <w:rFonts w:eastAsia="Times New Roman" w:cs="Calibri"/>
          <w:color w:val="404040"/>
          <w:sz w:val="24"/>
          <w:szCs w:val="24"/>
        </w:rPr>
      </w:pPr>
      <w:r w:rsidRPr="00CA1BC9">
        <w:rPr>
          <w:rFonts w:eastAsia="Times New Roman" w:cs="Calibri"/>
          <w:color w:val="404040"/>
          <w:sz w:val="24"/>
          <w:szCs w:val="24"/>
        </w:rPr>
        <w:t xml:space="preserve">David </w:t>
      </w:r>
      <w:proofErr w:type="spellStart"/>
      <w:r w:rsidRPr="00CA1BC9">
        <w:rPr>
          <w:rFonts w:eastAsia="Times New Roman" w:cs="Calibri"/>
          <w:color w:val="404040"/>
          <w:sz w:val="24"/>
          <w:szCs w:val="24"/>
        </w:rPr>
        <w:t>Rofé-Sarfati</w:t>
      </w:r>
      <w:proofErr w:type="spellEnd"/>
    </w:p>
    <w:p w:rsidR="006006AE" w:rsidRDefault="009F4153" w:rsidP="00A8533F">
      <w:pPr>
        <w:shd w:val="clear" w:color="auto" w:fill="FFFFFF"/>
        <w:ind w:right="2"/>
        <w:jc w:val="both"/>
        <w:textAlignment w:val="baseline"/>
        <w:rPr>
          <w:rFonts w:eastAsia="Times New Roman" w:cs="Calibri"/>
          <w:sz w:val="32"/>
          <w:szCs w:val="32"/>
        </w:rPr>
      </w:pPr>
      <w:r>
        <w:rPr>
          <w:rFonts w:eastAsia="Times New Roman" w:cs="Calibri"/>
          <w:color w:val="404040"/>
          <w:sz w:val="24"/>
          <w:szCs w:val="24"/>
        </w:rPr>
        <w:br w:type="page"/>
      </w:r>
    </w:p>
    <w:p w:rsidR="006006AE" w:rsidRDefault="006006AE" w:rsidP="00A8533F">
      <w:pPr>
        <w:ind w:right="2"/>
        <w:jc w:val="both"/>
        <w:rPr>
          <w:rFonts w:eastAsia="Times New Roman" w:cs="Calibri"/>
          <w:sz w:val="32"/>
          <w:szCs w:val="32"/>
        </w:rPr>
      </w:pPr>
    </w:p>
    <w:p w:rsidR="006006AE" w:rsidRDefault="00D210EC" w:rsidP="00A8533F">
      <w:pPr>
        <w:ind w:right="2"/>
        <w:jc w:val="center"/>
        <w:rPr>
          <w:rFonts w:eastAsia="Times New Roman" w:cs="Calibri"/>
          <w:sz w:val="32"/>
          <w:szCs w:val="32"/>
        </w:rPr>
      </w:pPr>
      <w:r>
        <w:rPr>
          <w:rFonts w:eastAsia="Times New Roman" w:cs="Calibri"/>
          <w:noProof/>
          <w:sz w:val="32"/>
          <w:szCs w:val="32"/>
        </w:rPr>
        <w:drawing>
          <wp:inline distT="0" distB="0" distL="0" distR="0">
            <wp:extent cx="5742305" cy="3822065"/>
            <wp:effectExtent l="0" t="0" r="0" b="0"/>
            <wp:docPr id="4" name="Image 4" descr="lucia-15recad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ucia-15recadré"/>
                    <pic:cNvPicPr>
                      <a:picLocks/>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5742305" cy="3822065"/>
                    </a:xfrm>
                    <a:prstGeom prst="rect">
                      <a:avLst/>
                    </a:prstGeom>
                    <a:noFill/>
                    <a:ln>
                      <a:noFill/>
                    </a:ln>
                  </pic:spPr>
                </pic:pic>
              </a:graphicData>
            </a:graphic>
          </wp:inline>
        </w:drawing>
      </w:r>
    </w:p>
    <w:p w:rsidR="006006AE" w:rsidRDefault="006006AE" w:rsidP="00A8533F">
      <w:pPr>
        <w:ind w:right="2"/>
        <w:jc w:val="both"/>
        <w:rPr>
          <w:rFonts w:eastAsia="Times New Roman" w:cs="Calibri"/>
          <w:sz w:val="32"/>
          <w:szCs w:val="32"/>
        </w:rPr>
      </w:pPr>
    </w:p>
    <w:p w:rsidR="006006AE" w:rsidRDefault="006006AE" w:rsidP="00A8533F">
      <w:pPr>
        <w:ind w:right="2"/>
        <w:jc w:val="both"/>
        <w:rPr>
          <w:rFonts w:eastAsia="Times New Roman" w:cs="Calibri"/>
          <w:sz w:val="32"/>
          <w:szCs w:val="32"/>
        </w:rPr>
      </w:pPr>
    </w:p>
    <w:p w:rsidR="006006AE" w:rsidRDefault="006006AE" w:rsidP="00A8533F">
      <w:pPr>
        <w:ind w:right="2"/>
        <w:jc w:val="both"/>
        <w:rPr>
          <w:rFonts w:eastAsia="Times New Roman" w:cs="Calibri"/>
          <w:sz w:val="32"/>
          <w:szCs w:val="32"/>
        </w:rPr>
      </w:pPr>
    </w:p>
    <w:p w:rsidR="006006AE" w:rsidRDefault="00D210EC" w:rsidP="00A8533F">
      <w:pPr>
        <w:ind w:right="2"/>
        <w:jc w:val="center"/>
        <w:rPr>
          <w:rFonts w:eastAsia="Times New Roman" w:cs="Calibri"/>
          <w:sz w:val="32"/>
          <w:szCs w:val="32"/>
        </w:rPr>
      </w:pPr>
      <w:r>
        <w:rPr>
          <w:rFonts w:eastAsia="Times New Roman" w:cs="Calibri"/>
          <w:noProof/>
          <w:sz w:val="32"/>
          <w:szCs w:val="32"/>
        </w:rPr>
        <w:drawing>
          <wp:inline distT="0" distB="0" distL="0" distR="0">
            <wp:extent cx="5733415" cy="3227705"/>
            <wp:effectExtent l="0" t="0" r="0" b="0"/>
            <wp:docPr id="5" name="Image 5" descr="redP1000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redP1000178"/>
                    <pic:cNvPicPr>
                      <a:picLocks/>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5733415" cy="3227705"/>
                    </a:xfrm>
                    <a:prstGeom prst="rect">
                      <a:avLst/>
                    </a:prstGeom>
                    <a:noFill/>
                    <a:ln>
                      <a:noFill/>
                    </a:ln>
                  </pic:spPr>
                </pic:pic>
              </a:graphicData>
            </a:graphic>
          </wp:inline>
        </w:drawing>
      </w:r>
    </w:p>
    <w:p w:rsidR="009F4153" w:rsidRDefault="009F4153" w:rsidP="00A8533F">
      <w:pPr>
        <w:ind w:right="2"/>
        <w:jc w:val="both"/>
        <w:rPr>
          <w:rFonts w:eastAsia="Times New Roman" w:cs="Calibri"/>
          <w:sz w:val="32"/>
          <w:szCs w:val="32"/>
        </w:rPr>
      </w:pPr>
      <w:r>
        <w:rPr>
          <w:rFonts w:eastAsia="Times New Roman" w:cs="Calibri"/>
          <w:sz w:val="32"/>
          <w:szCs w:val="32"/>
        </w:rPr>
        <w:br w:type="page"/>
      </w:r>
    </w:p>
    <w:p w:rsidR="00622783" w:rsidRDefault="00622783" w:rsidP="00A8533F">
      <w:pPr>
        <w:ind w:right="2"/>
        <w:jc w:val="right"/>
        <w:rPr>
          <w:rFonts w:eastAsia="Times New Roman" w:cs="Calibri"/>
          <w:sz w:val="32"/>
          <w:szCs w:val="32"/>
        </w:rPr>
      </w:pPr>
      <w:r w:rsidRPr="00622783">
        <w:rPr>
          <w:rFonts w:eastAsia="Times New Roman" w:cs="Calibri"/>
          <w:sz w:val="32"/>
          <w:szCs w:val="32"/>
        </w:rPr>
        <w:lastRenderedPageBreak/>
        <w:t xml:space="preserve">Extraits du texte </w:t>
      </w:r>
    </w:p>
    <w:p w:rsidR="00C43749" w:rsidRPr="00622783" w:rsidRDefault="00C43749" w:rsidP="00A8533F">
      <w:pPr>
        <w:ind w:right="2"/>
        <w:jc w:val="right"/>
        <w:rPr>
          <w:rFonts w:eastAsia="Times New Roman" w:cs="Calibri"/>
          <w:sz w:val="32"/>
          <w:szCs w:val="32"/>
        </w:rPr>
      </w:pPr>
      <w:r>
        <w:rPr>
          <w:rFonts w:eastAsia="Times New Roman" w:cs="Calibri"/>
          <w:sz w:val="32"/>
          <w:szCs w:val="32"/>
        </w:rPr>
        <w:t>Un fragment…</w:t>
      </w:r>
    </w:p>
    <w:p w:rsidR="00250855" w:rsidRPr="00370ECA" w:rsidRDefault="00250855" w:rsidP="00A8533F">
      <w:pPr>
        <w:widowControl w:val="0"/>
        <w:autoSpaceDE w:val="0"/>
        <w:autoSpaceDN w:val="0"/>
        <w:adjustRightInd w:val="0"/>
        <w:ind w:right="2"/>
        <w:jc w:val="both"/>
        <w:rPr>
          <w:rFonts w:ascii="Times" w:hAnsi="Times" w:cs="Times"/>
          <w:szCs w:val="40"/>
        </w:rPr>
      </w:pPr>
    </w:p>
    <w:p w:rsidR="00250855" w:rsidRPr="00BD79FF" w:rsidRDefault="00250855" w:rsidP="00A8533F">
      <w:pPr>
        <w:widowControl w:val="0"/>
        <w:autoSpaceDE w:val="0"/>
        <w:autoSpaceDN w:val="0"/>
        <w:adjustRightInd w:val="0"/>
        <w:ind w:right="2"/>
        <w:jc w:val="both"/>
        <w:rPr>
          <w:rFonts w:cs="Calibri"/>
          <w:sz w:val="24"/>
          <w:szCs w:val="24"/>
        </w:rPr>
      </w:pPr>
      <w:r w:rsidRPr="00BD79FF">
        <w:rPr>
          <w:rFonts w:cs="Calibri"/>
          <w:sz w:val="24"/>
          <w:szCs w:val="24"/>
        </w:rPr>
        <w:t>« Le 26 juillet 1907, salle des indigents de l’hôpital de Trieste, je vins au monde comme on dit pour naître. Je naquis donc et l’on me nomma Lucia, patronne de ceux qui voient mal,  et  aussi Anna…c’était, ce jour</w:t>
      </w:r>
      <w:r w:rsidR="000B739A">
        <w:rPr>
          <w:rFonts w:cs="Calibri"/>
          <w:sz w:val="24"/>
          <w:szCs w:val="24"/>
        </w:rPr>
        <w:t>-l</w:t>
      </w:r>
      <w:r w:rsidRPr="00BD79FF">
        <w:rPr>
          <w:rFonts w:cs="Calibri"/>
          <w:sz w:val="24"/>
          <w:szCs w:val="24"/>
        </w:rPr>
        <w:t>à, la sainte Anna et c’était aussi le prénom de la mère de ma mère…en quittant l’hôpital, on donna à ma mère un peu d’argent, ce qu’on faisait pour les pauvres… </w:t>
      </w:r>
    </w:p>
    <w:p w:rsidR="00250855" w:rsidRPr="00BD79FF" w:rsidRDefault="00250855" w:rsidP="00A8533F">
      <w:pPr>
        <w:widowControl w:val="0"/>
        <w:autoSpaceDE w:val="0"/>
        <w:autoSpaceDN w:val="0"/>
        <w:adjustRightInd w:val="0"/>
        <w:ind w:right="2"/>
        <w:jc w:val="both"/>
        <w:rPr>
          <w:rFonts w:cs="Calibri"/>
          <w:sz w:val="24"/>
          <w:szCs w:val="24"/>
        </w:rPr>
      </w:pPr>
      <w:r w:rsidRPr="00BD79FF">
        <w:rPr>
          <w:rFonts w:cs="Calibri"/>
          <w:sz w:val="24"/>
          <w:szCs w:val="24"/>
        </w:rPr>
        <w:t xml:space="preserve">Du ventre de ma mère, donc,  tout à son amour de </w:t>
      </w:r>
      <w:proofErr w:type="spellStart"/>
      <w:r w:rsidRPr="00BD79FF">
        <w:rPr>
          <w:rFonts w:cs="Calibri"/>
          <w:sz w:val="24"/>
          <w:szCs w:val="24"/>
        </w:rPr>
        <w:t>Georgie</w:t>
      </w:r>
      <w:proofErr w:type="spellEnd"/>
      <w:r w:rsidRPr="00BD79FF">
        <w:rPr>
          <w:rFonts w:cs="Calibri"/>
          <w:sz w:val="24"/>
          <w:szCs w:val="24"/>
        </w:rPr>
        <w:t xml:space="preserve"> qu’elle a allaité si longtemps. </w:t>
      </w:r>
    </w:p>
    <w:p w:rsidR="00250855" w:rsidRPr="00BD79FF" w:rsidRDefault="00250855" w:rsidP="00A8533F">
      <w:pPr>
        <w:widowControl w:val="0"/>
        <w:autoSpaceDE w:val="0"/>
        <w:autoSpaceDN w:val="0"/>
        <w:adjustRightInd w:val="0"/>
        <w:ind w:right="2"/>
        <w:jc w:val="both"/>
        <w:rPr>
          <w:rFonts w:cs="Calibri"/>
          <w:sz w:val="24"/>
          <w:szCs w:val="24"/>
        </w:rPr>
      </w:pPr>
      <w:r w:rsidRPr="00BD79FF">
        <w:rPr>
          <w:rFonts w:cs="Calibri"/>
          <w:sz w:val="24"/>
          <w:szCs w:val="24"/>
        </w:rPr>
        <w:t>Moi je n’ai pas droit au sein ?</w:t>
      </w:r>
    </w:p>
    <w:p w:rsidR="00250855" w:rsidRPr="00BD79FF" w:rsidRDefault="00250855" w:rsidP="00A8533F">
      <w:pPr>
        <w:ind w:right="2"/>
        <w:jc w:val="both"/>
        <w:rPr>
          <w:rFonts w:cs="Calibri"/>
          <w:sz w:val="24"/>
          <w:szCs w:val="24"/>
        </w:rPr>
      </w:pPr>
      <w:r w:rsidRPr="00BD79FF">
        <w:rPr>
          <w:rFonts w:cs="Calibri"/>
          <w:sz w:val="24"/>
          <w:szCs w:val="24"/>
        </w:rPr>
        <w:t>Lait caillé, le lait aigre de l’absence je l’ai encore dans ma bouche !</w:t>
      </w:r>
    </w:p>
    <w:p w:rsidR="00250855" w:rsidRPr="00BD79FF" w:rsidRDefault="00250855" w:rsidP="00A8533F">
      <w:pPr>
        <w:widowControl w:val="0"/>
        <w:autoSpaceDE w:val="0"/>
        <w:autoSpaceDN w:val="0"/>
        <w:adjustRightInd w:val="0"/>
        <w:ind w:right="2"/>
        <w:jc w:val="both"/>
        <w:rPr>
          <w:rFonts w:cs="Calibri"/>
          <w:sz w:val="24"/>
          <w:szCs w:val="24"/>
        </w:rPr>
      </w:pPr>
      <w:r w:rsidRPr="00BD79FF">
        <w:rPr>
          <w:rFonts w:cs="Calibri"/>
          <w:sz w:val="24"/>
          <w:szCs w:val="24"/>
        </w:rPr>
        <w:t>Je sais, je suis épuisante, je te fatigue beaucoup, maman,  toute petite déjà, je te fatigue ! Mais toi, si tu m’aimais un peu plus, si tu m’avais aimé un peu plus !</w:t>
      </w:r>
    </w:p>
    <w:p w:rsidR="00250855" w:rsidRPr="00BD79FF" w:rsidRDefault="00250855" w:rsidP="00A8533F">
      <w:pPr>
        <w:widowControl w:val="0"/>
        <w:autoSpaceDE w:val="0"/>
        <w:autoSpaceDN w:val="0"/>
        <w:adjustRightInd w:val="0"/>
        <w:ind w:right="2"/>
        <w:jc w:val="both"/>
        <w:outlineLvl w:val="0"/>
        <w:rPr>
          <w:rFonts w:cs="Calibri"/>
          <w:sz w:val="24"/>
          <w:szCs w:val="24"/>
        </w:rPr>
      </w:pPr>
      <w:r w:rsidRPr="00BD79FF">
        <w:rPr>
          <w:rFonts w:cs="Calibri"/>
          <w:sz w:val="24"/>
          <w:szCs w:val="24"/>
        </w:rPr>
        <w:t xml:space="preserve">Papa, </w:t>
      </w:r>
      <w:proofErr w:type="spellStart"/>
      <w:r w:rsidRPr="00BD79FF">
        <w:rPr>
          <w:rFonts w:cs="Calibri"/>
          <w:sz w:val="24"/>
          <w:szCs w:val="24"/>
        </w:rPr>
        <w:t>Babbo</w:t>
      </w:r>
      <w:proofErr w:type="spellEnd"/>
      <w:r w:rsidRPr="00BD79FF">
        <w:rPr>
          <w:rFonts w:cs="Calibri"/>
          <w:sz w:val="24"/>
          <w:szCs w:val="24"/>
        </w:rPr>
        <w:t xml:space="preserve"> comme à la foire aux jouets, moi aussi je veux être sur tes épaules, comme ce jour où Giorgio pleure tant et plus dans la fête, il répète je veux le cheval à bascule, je veux le cheval à bascule, et tu le prends et le porte sur tes épaules, et des pleurs il passe au rire, le regard tourné vers le ciel. Je voudrais être à se place ce </w:t>
      </w:r>
      <w:r w:rsidR="000B739A" w:rsidRPr="00BD79FF">
        <w:rPr>
          <w:rFonts w:cs="Calibri"/>
          <w:sz w:val="24"/>
          <w:szCs w:val="24"/>
        </w:rPr>
        <w:t>jour-là</w:t>
      </w:r>
      <w:r w:rsidRPr="00BD79FF">
        <w:rPr>
          <w:rFonts w:cs="Calibri"/>
          <w:sz w:val="24"/>
          <w:szCs w:val="24"/>
        </w:rPr>
        <w:t xml:space="preserve">. Je veux être à sa place. </w:t>
      </w:r>
    </w:p>
    <w:p w:rsidR="00250855" w:rsidRPr="00BD79FF" w:rsidRDefault="00250855" w:rsidP="00A8533F">
      <w:pPr>
        <w:widowControl w:val="0"/>
        <w:autoSpaceDE w:val="0"/>
        <w:autoSpaceDN w:val="0"/>
        <w:adjustRightInd w:val="0"/>
        <w:ind w:right="2"/>
        <w:jc w:val="both"/>
        <w:outlineLvl w:val="0"/>
        <w:rPr>
          <w:rFonts w:cs="Calibri"/>
          <w:sz w:val="24"/>
          <w:szCs w:val="24"/>
        </w:rPr>
      </w:pPr>
      <w:r w:rsidRPr="00BD79FF">
        <w:rPr>
          <w:rFonts w:cs="Calibri"/>
          <w:sz w:val="24"/>
          <w:szCs w:val="24"/>
        </w:rPr>
        <w:t xml:space="preserve">Quand je suis sortie de son ventre, ma mère a vu tout de suite que j’avais un défaut à l’œil comme </w:t>
      </w:r>
      <w:proofErr w:type="spellStart"/>
      <w:r w:rsidRPr="00BD79FF">
        <w:rPr>
          <w:rFonts w:cs="Calibri"/>
          <w:sz w:val="24"/>
          <w:szCs w:val="24"/>
        </w:rPr>
        <w:t>Peg</w:t>
      </w:r>
      <w:proofErr w:type="spellEnd"/>
      <w:r w:rsidRPr="00BD79FF">
        <w:rPr>
          <w:rFonts w:cs="Calibri"/>
          <w:sz w:val="24"/>
          <w:szCs w:val="24"/>
        </w:rPr>
        <w:t xml:space="preserve">, sa sœur. </w:t>
      </w:r>
    </w:p>
    <w:p w:rsidR="00250855" w:rsidRPr="00BD79FF" w:rsidRDefault="00250855" w:rsidP="00A8533F">
      <w:pPr>
        <w:widowControl w:val="0"/>
        <w:autoSpaceDE w:val="0"/>
        <w:autoSpaceDN w:val="0"/>
        <w:adjustRightInd w:val="0"/>
        <w:ind w:right="2"/>
        <w:jc w:val="both"/>
        <w:outlineLvl w:val="0"/>
        <w:rPr>
          <w:rFonts w:cs="Calibri"/>
          <w:sz w:val="24"/>
          <w:szCs w:val="24"/>
        </w:rPr>
      </w:pPr>
      <w:r w:rsidRPr="00BD79FF">
        <w:rPr>
          <w:rFonts w:cs="Calibri"/>
          <w:sz w:val="24"/>
          <w:szCs w:val="24"/>
        </w:rPr>
        <w:t>« cela peut être un attrait « Oui, c’est ça, papa, Tu parles !</w:t>
      </w:r>
    </w:p>
    <w:p w:rsidR="00250855" w:rsidRPr="00BD79FF" w:rsidRDefault="00250855" w:rsidP="00A8533F">
      <w:pPr>
        <w:ind w:right="2"/>
        <w:jc w:val="both"/>
        <w:outlineLvl w:val="0"/>
        <w:rPr>
          <w:rFonts w:cs="Calibri"/>
          <w:sz w:val="24"/>
          <w:szCs w:val="24"/>
        </w:rPr>
      </w:pPr>
      <w:r w:rsidRPr="00BD79FF">
        <w:rPr>
          <w:rFonts w:cs="Calibri"/>
          <w:sz w:val="24"/>
          <w:szCs w:val="24"/>
        </w:rPr>
        <w:t xml:space="preserve">Les enfants se moquent de moi dans la rue, rient de mon strabisme. Je suis toute petite,  je n’ose plus regarder devant moi, je baisse les yeux. Ils moquent aussi de papa et de ses verres épais de lunettes qui lui font de gros yeux. </w:t>
      </w:r>
    </w:p>
    <w:p w:rsidR="00250855" w:rsidRPr="00BD79FF" w:rsidRDefault="00250855" w:rsidP="00A8533F">
      <w:pPr>
        <w:ind w:right="2"/>
        <w:jc w:val="both"/>
        <w:outlineLvl w:val="0"/>
        <w:rPr>
          <w:rFonts w:cs="Calibri"/>
          <w:sz w:val="24"/>
          <w:szCs w:val="24"/>
        </w:rPr>
      </w:pPr>
      <w:r w:rsidRPr="00BD79FF">
        <w:rPr>
          <w:rFonts w:cs="Calibri"/>
          <w:sz w:val="24"/>
          <w:szCs w:val="24"/>
        </w:rPr>
        <w:t>Vous allez vous taire, sales marmots, arrêtez de rire entre vous, je vous ai bien entendu l’appeler « </w:t>
      </w:r>
      <w:proofErr w:type="spellStart"/>
      <w:r w:rsidRPr="00BD79FF">
        <w:rPr>
          <w:rFonts w:cs="Calibri"/>
          <w:sz w:val="24"/>
          <w:szCs w:val="24"/>
        </w:rPr>
        <w:t>zieux</w:t>
      </w:r>
      <w:proofErr w:type="spellEnd"/>
      <w:r w:rsidRPr="00BD79FF">
        <w:rPr>
          <w:rFonts w:cs="Calibri"/>
          <w:sz w:val="24"/>
          <w:szCs w:val="24"/>
        </w:rPr>
        <w:t xml:space="preserve"> de </w:t>
      </w:r>
      <w:proofErr w:type="spellStart"/>
      <w:r w:rsidRPr="00BD79FF">
        <w:rPr>
          <w:rFonts w:cs="Calibri"/>
          <w:sz w:val="24"/>
          <w:szCs w:val="24"/>
        </w:rPr>
        <w:t>beux</w:t>
      </w:r>
      <w:proofErr w:type="spellEnd"/>
      <w:r w:rsidRPr="00BD79FF">
        <w:rPr>
          <w:rFonts w:cs="Calibri"/>
          <w:sz w:val="24"/>
          <w:szCs w:val="24"/>
        </w:rPr>
        <w:t xml:space="preserve"> ». </w:t>
      </w:r>
    </w:p>
    <w:p w:rsidR="00250855" w:rsidRPr="00BD79FF" w:rsidRDefault="00250855" w:rsidP="00A8533F">
      <w:pPr>
        <w:ind w:right="2"/>
        <w:jc w:val="both"/>
        <w:outlineLvl w:val="0"/>
        <w:rPr>
          <w:rFonts w:cs="Calibri"/>
          <w:sz w:val="24"/>
          <w:szCs w:val="24"/>
        </w:rPr>
      </w:pPr>
      <w:r w:rsidRPr="00BD79FF">
        <w:rPr>
          <w:rFonts w:cs="Calibri"/>
          <w:sz w:val="24"/>
          <w:szCs w:val="24"/>
        </w:rPr>
        <w:t>J’ai mal, j’ai honte, pour moi, pour lui !</w:t>
      </w:r>
    </w:p>
    <w:p w:rsidR="00250855" w:rsidRPr="00BD79FF" w:rsidRDefault="00250855" w:rsidP="00A8533F">
      <w:pPr>
        <w:ind w:right="2"/>
        <w:jc w:val="both"/>
        <w:outlineLvl w:val="0"/>
        <w:rPr>
          <w:rFonts w:cs="Calibri"/>
          <w:sz w:val="24"/>
          <w:szCs w:val="24"/>
        </w:rPr>
      </w:pPr>
      <w:r w:rsidRPr="00BD79FF">
        <w:rPr>
          <w:rFonts w:cs="Calibri"/>
          <w:sz w:val="24"/>
          <w:szCs w:val="24"/>
        </w:rPr>
        <w:t>Papa tu as toujours tes cailloux toujours dans ta poche pour éloigner les chiens.</w:t>
      </w:r>
      <w:r w:rsidRPr="00BD79FF">
        <w:rPr>
          <w:rFonts w:cs="Calibri"/>
          <w:b/>
          <w:sz w:val="24"/>
          <w:szCs w:val="24"/>
          <w:u w:val="single"/>
        </w:rPr>
        <w:t xml:space="preserve"> </w:t>
      </w:r>
      <w:r w:rsidRPr="00BD79FF">
        <w:rPr>
          <w:rFonts w:cs="Calibri"/>
          <w:sz w:val="24"/>
          <w:szCs w:val="24"/>
        </w:rPr>
        <w:t>Tout petit, tu as été mordu par un chien, tu en as toujours une cicatrice au menton</w:t>
      </w:r>
      <w:r w:rsidRPr="00BD79FF">
        <w:rPr>
          <w:rFonts w:cs="Calibri"/>
          <w:b/>
          <w:sz w:val="24"/>
          <w:szCs w:val="24"/>
          <w:u w:val="single"/>
        </w:rPr>
        <w:t xml:space="preserve">. </w:t>
      </w:r>
      <w:r w:rsidRPr="00BD79FF">
        <w:rPr>
          <w:rFonts w:cs="Calibri"/>
          <w:sz w:val="24"/>
          <w:szCs w:val="24"/>
        </w:rPr>
        <w:t>Tu détestes les chiens !</w:t>
      </w:r>
    </w:p>
    <w:p w:rsidR="00250855" w:rsidRPr="00BD79FF" w:rsidRDefault="00250855" w:rsidP="00A8533F">
      <w:pPr>
        <w:ind w:right="2"/>
        <w:jc w:val="both"/>
        <w:rPr>
          <w:rFonts w:cs="Calibri"/>
          <w:sz w:val="24"/>
          <w:szCs w:val="24"/>
        </w:rPr>
      </w:pPr>
      <w:r w:rsidRPr="00BD79FF">
        <w:rPr>
          <w:rFonts w:cs="Calibri"/>
          <w:sz w:val="24"/>
          <w:szCs w:val="24"/>
        </w:rPr>
        <w:t xml:space="preserve"> Jette-les tes cailloux sur ces horribles gamins. Ils ne méritent rien d’autre !</w:t>
      </w:r>
    </w:p>
    <w:p w:rsidR="00250855" w:rsidRPr="00BD79FF" w:rsidRDefault="00250855" w:rsidP="00A8533F">
      <w:pPr>
        <w:ind w:right="2"/>
        <w:jc w:val="both"/>
        <w:rPr>
          <w:rFonts w:cs="Calibri"/>
          <w:sz w:val="24"/>
          <w:szCs w:val="24"/>
        </w:rPr>
      </w:pPr>
      <w:r w:rsidRPr="00BD79FF">
        <w:rPr>
          <w:rFonts w:cs="Calibri"/>
          <w:sz w:val="24"/>
          <w:szCs w:val="24"/>
        </w:rPr>
        <w:t>Je baisse les yeux en marchant. Et que plus personne, jamais, ne me regarde dans les yeux. Si seulement cette opération avait réussi, tout aurait pu être différent !</w:t>
      </w:r>
    </w:p>
    <w:p w:rsidR="00250855" w:rsidRPr="00BD79FF" w:rsidRDefault="00250855" w:rsidP="00A8533F">
      <w:pPr>
        <w:ind w:right="2"/>
        <w:jc w:val="both"/>
        <w:rPr>
          <w:rFonts w:cs="Calibri"/>
          <w:sz w:val="24"/>
          <w:szCs w:val="24"/>
        </w:rPr>
      </w:pPr>
      <w:r w:rsidRPr="00BD79FF">
        <w:rPr>
          <w:rFonts w:cs="Calibri"/>
          <w:sz w:val="24"/>
          <w:szCs w:val="24"/>
        </w:rPr>
        <w:t xml:space="preserve">Vous avez remarqué, j’ai aussi une cicatrice au menton, là, vous voyez ? Moi, c’est de naissance… Je n’ai pas été gâtée, je me trouve monstrueuse, même si des gens me disent le contraire, je ne les crois pas. </w:t>
      </w:r>
    </w:p>
    <w:p w:rsidR="00250855" w:rsidRPr="00BD79FF" w:rsidRDefault="00250855" w:rsidP="00A8533F">
      <w:pPr>
        <w:widowControl w:val="0"/>
        <w:autoSpaceDE w:val="0"/>
        <w:autoSpaceDN w:val="0"/>
        <w:adjustRightInd w:val="0"/>
        <w:ind w:right="2"/>
        <w:jc w:val="both"/>
        <w:outlineLvl w:val="0"/>
        <w:rPr>
          <w:rFonts w:cs="Calibri"/>
          <w:sz w:val="24"/>
          <w:szCs w:val="24"/>
        </w:rPr>
      </w:pPr>
      <w:r w:rsidRPr="00BD79FF">
        <w:rPr>
          <w:rFonts w:cs="Calibri"/>
          <w:sz w:val="24"/>
          <w:szCs w:val="24"/>
        </w:rPr>
        <w:t>C’est Giorgio mon frère qui m’a fait enfermer. Lui qui m’avait déjà abandonné pour cette femme plus vieille que lui, qui avait tout abandonné, qui avait perdu tout ce qu’il était pour cette femme. Cette Helene.  Et la musique en lui, et sa voix si belle. Plus rien de lui.  Envolée sa voix. Je l’avais tant aimé. On s’était tant aimés ! Il nous reste l’enfance, serrés l’un contre l’autre…D’un pays à un autre, d’une chambre à une autre ! Il nous reste ces moments d’enfance à serrer contre nous. Loin, maintenant, si loin de l’autre (…)</w:t>
      </w:r>
    </w:p>
    <w:p w:rsidR="00250855" w:rsidRPr="00BD79FF" w:rsidRDefault="00250855" w:rsidP="00A8533F">
      <w:pPr>
        <w:widowControl w:val="0"/>
        <w:autoSpaceDE w:val="0"/>
        <w:autoSpaceDN w:val="0"/>
        <w:adjustRightInd w:val="0"/>
        <w:ind w:right="2"/>
        <w:jc w:val="both"/>
        <w:rPr>
          <w:rFonts w:cs="Calibri"/>
          <w:b/>
          <w:bCs/>
          <w:sz w:val="24"/>
          <w:szCs w:val="24"/>
        </w:rPr>
      </w:pPr>
    </w:p>
    <w:p w:rsidR="00622783" w:rsidRDefault="00622783" w:rsidP="00A8533F">
      <w:pPr>
        <w:ind w:right="2"/>
        <w:jc w:val="both"/>
        <w:rPr>
          <w:rFonts w:eastAsia="Arial" w:cs="Calibri"/>
          <w:sz w:val="24"/>
          <w:szCs w:val="24"/>
        </w:rPr>
      </w:pPr>
    </w:p>
    <w:p w:rsidR="00250855" w:rsidRDefault="00250855" w:rsidP="00A8533F">
      <w:pPr>
        <w:ind w:right="2"/>
        <w:jc w:val="both"/>
        <w:rPr>
          <w:rFonts w:eastAsia="Arial" w:cs="Calibri"/>
          <w:sz w:val="24"/>
          <w:szCs w:val="24"/>
        </w:rPr>
      </w:pPr>
    </w:p>
    <w:p w:rsidR="00622783" w:rsidRPr="00F21A83" w:rsidRDefault="00622783" w:rsidP="00A8533F">
      <w:pPr>
        <w:ind w:right="2"/>
        <w:jc w:val="both"/>
        <w:rPr>
          <w:rFonts w:eastAsia="Arial" w:cs="Calibri"/>
          <w:b/>
          <w:sz w:val="24"/>
          <w:szCs w:val="24"/>
        </w:rPr>
      </w:pPr>
      <w:r w:rsidRPr="00F21A83">
        <w:rPr>
          <w:rFonts w:eastAsia="Arial" w:cs="Calibri"/>
          <w:b/>
          <w:sz w:val="24"/>
          <w:szCs w:val="24"/>
        </w:rPr>
        <w:t>Eugène Durif</w:t>
      </w:r>
    </w:p>
    <w:p w:rsidR="00622783" w:rsidRDefault="009F4153" w:rsidP="00A8533F">
      <w:pPr>
        <w:ind w:right="2"/>
        <w:jc w:val="center"/>
        <w:rPr>
          <w:rFonts w:eastAsia="Arial" w:cs="Calibri"/>
          <w:sz w:val="24"/>
          <w:szCs w:val="24"/>
        </w:rPr>
      </w:pPr>
      <w:r>
        <w:rPr>
          <w:rFonts w:eastAsia="Arial" w:cs="Calibri"/>
          <w:sz w:val="24"/>
          <w:szCs w:val="24"/>
        </w:rPr>
        <w:br w:type="page"/>
      </w:r>
      <w:r w:rsidR="00D210EC">
        <w:rPr>
          <w:rFonts w:eastAsia="Arial" w:cs="Calibri"/>
          <w:noProof/>
          <w:sz w:val="24"/>
          <w:szCs w:val="24"/>
        </w:rPr>
        <w:lastRenderedPageBreak/>
        <w:drawing>
          <wp:inline distT="0" distB="0" distL="0" distR="0">
            <wp:extent cx="5742305" cy="5742305"/>
            <wp:effectExtent l="0" t="0" r="0" b="0"/>
            <wp:docPr id="6" name="Image 6" descr="lucia-33square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lucia-33square b&amp;w"/>
                    <pic:cNvPicPr>
                      <a:picLocks/>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5742305" cy="5742305"/>
                    </a:xfrm>
                    <a:prstGeom prst="rect">
                      <a:avLst/>
                    </a:prstGeom>
                    <a:noFill/>
                    <a:ln>
                      <a:noFill/>
                    </a:ln>
                  </pic:spPr>
                </pic:pic>
              </a:graphicData>
            </a:graphic>
          </wp:inline>
        </w:drawing>
      </w:r>
    </w:p>
    <w:p w:rsidR="00622783" w:rsidRDefault="00622783" w:rsidP="00A8533F">
      <w:pPr>
        <w:ind w:right="2"/>
        <w:jc w:val="both"/>
        <w:rPr>
          <w:rFonts w:eastAsia="Arial" w:cs="Calibri"/>
          <w:sz w:val="24"/>
          <w:szCs w:val="24"/>
        </w:rPr>
      </w:pPr>
    </w:p>
    <w:p w:rsidR="00622783" w:rsidRDefault="00622783" w:rsidP="00A8533F">
      <w:pPr>
        <w:ind w:right="2"/>
        <w:jc w:val="both"/>
        <w:rPr>
          <w:rFonts w:eastAsia="Arial" w:cs="Calibri"/>
          <w:sz w:val="24"/>
          <w:szCs w:val="24"/>
        </w:rPr>
      </w:pPr>
    </w:p>
    <w:p w:rsidR="00673BA7" w:rsidRPr="00566F1E" w:rsidRDefault="00673BA7" w:rsidP="00A8533F">
      <w:pPr>
        <w:ind w:right="2"/>
        <w:jc w:val="both"/>
        <w:rPr>
          <w:rFonts w:eastAsia="Arial" w:cs="Calibri"/>
          <w:sz w:val="24"/>
          <w:szCs w:val="24"/>
        </w:rPr>
      </w:pPr>
      <w:r w:rsidRPr="00566F1E">
        <w:rPr>
          <w:rFonts w:eastAsia="Arial" w:cs="Calibri"/>
          <w:sz w:val="24"/>
          <w:szCs w:val="24"/>
        </w:rPr>
        <w:t xml:space="preserve">EXTRAIT d’une lettre de Jung qui a tenté de soigner la jeune schizophrène dans sa clinique suisse (lettre citée par Richard </w:t>
      </w:r>
      <w:proofErr w:type="spellStart"/>
      <w:r w:rsidRPr="00566F1E">
        <w:rPr>
          <w:rFonts w:eastAsia="Arial" w:cs="Calibri"/>
          <w:sz w:val="24"/>
          <w:szCs w:val="24"/>
        </w:rPr>
        <w:t>Ellmann</w:t>
      </w:r>
      <w:proofErr w:type="spellEnd"/>
      <w:r w:rsidRPr="00566F1E">
        <w:rPr>
          <w:rFonts w:eastAsia="Arial" w:cs="Calibri"/>
          <w:sz w:val="24"/>
          <w:szCs w:val="24"/>
        </w:rPr>
        <w:t>)</w:t>
      </w:r>
    </w:p>
    <w:p w:rsidR="00673BA7" w:rsidRPr="00566F1E" w:rsidRDefault="00673BA7" w:rsidP="00A8533F">
      <w:pPr>
        <w:ind w:right="2"/>
        <w:jc w:val="both"/>
        <w:rPr>
          <w:rFonts w:eastAsia="Times New Roman" w:cs="Calibri"/>
          <w:sz w:val="24"/>
          <w:szCs w:val="24"/>
        </w:rPr>
      </w:pPr>
    </w:p>
    <w:p w:rsidR="00673BA7" w:rsidRPr="00566F1E" w:rsidRDefault="00673BA7" w:rsidP="00A8533F">
      <w:pPr>
        <w:ind w:right="2"/>
        <w:jc w:val="both"/>
        <w:rPr>
          <w:rFonts w:eastAsia="Arial" w:cs="Calibri"/>
          <w:sz w:val="24"/>
          <w:szCs w:val="24"/>
        </w:rPr>
      </w:pPr>
      <w:r w:rsidRPr="00566F1E">
        <w:rPr>
          <w:rFonts w:eastAsia="Arial" w:cs="Calibri"/>
          <w:sz w:val="24"/>
          <w:szCs w:val="24"/>
        </w:rPr>
        <w:t xml:space="preserve">«(…) si vous connaissez </w:t>
      </w:r>
      <w:proofErr w:type="gramStart"/>
      <w:r w:rsidRPr="00566F1E">
        <w:rPr>
          <w:rFonts w:eastAsia="Arial" w:cs="Calibri"/>
          <w:sz w:val="24"/>
          <w:szCs w:val="24"/>
        </w:rPr>
        <w:t>ma théorie sur</w:t>
      </w:r>
      <w:proofErr w:type="gramEnd"/>
      <w:r w:rsidRPr="00566F1E">
        <w:rPr>
          <w:rFonts w:eastAsia="Arial" w:cs="Calibri"/>
          <w:sz w:val="24"/>
          <w:szCs w:val="24"/>
        </w:rPr>
        <w:t xml:space="preserve"> « l’Anima », Joyce et sa fille en sont un exemple classique. Elle est nettement sa « femme inspiratrice », ce qui explique son refus obstiné de la voir déclarée atteinte d’aliénation. Sa propre anima, c’est à dire sa psyché inconsciente, s’est si solidement identifiée à sa fille qu’admettre sa folie eut été admettre pour lui-même une psychose latente. On comprend qu’il n’ait pu s’y résoudre. Son style « psychologique » est nettement schizophrène, avec cette différence cependant que le malade ordinaire ne peut s’</w:t>
      </w:r>
      <w:r w:rsidR="00DF61F2" w:rsidRPr="00566F1E">
        <w:rPr>
          <w:rFonts w:eastAsia="Arial" w:cs="Calibri"/>
          <w:sz w:val="24"/>
          <w:szCs w:val="24"/>
        </w:rPr>
        <w:t>empêcher</w:t>
      </w:r>
      <w:r w:rsidRPr="00566F1E">
        <w:rPr>
          <w:rFonts w:eastAsia="Arial" w:cs="Calibri"/>
          <w:sz w:val="24"/>
          <w:szCs w:val="24"/>
        </w:rPr>
        <w:t xml:space="preserve"> de parler et de penser sous ce mode, tandis que Joyce l’a voulu même l’a développé de toutes ses forces </w:t>
      </w:r>
      <w:r w:rsidR="00DF61F2" w:rsidRPr="00566F1E">
        <w:rPr>
          <w:rFonts w:eastAsia="Arial" w:cs="Calibri"/>
          <w:sz w:val="24"/>
          <w:szCs w:val="24"/>
        </w:rPr>
        <w:t>créatrices</w:t>
      </w:r>
      <w:r w:rsidRPr="00566F1E">
        <w:rPr>
          <w:rFonts w:eastAsia="Arial" w:cs="Calibri"/>
          <w:sz w:val="24"/>
          <w:szCs w:val="24"/>
        </w:rPr>
        <w:t>, ce qui soit dit en passant explique pourquoi il n’a pas franchi la limite. Mais sa fille l’a franchie, parce qu’elle n’était pas un génie comme son père, mais une simple victime de son mal (…) »</w:t>
      </w:r>
    </w:p>
    <w:p w:rsidR="00673BA7" w:rsidRPr="00566F1E" w:rsidRDefault="00673BA7" w:rsidP="00A8533F">
      <w:pPr>
        <w:ind w:right="2"/>
        <w:jc w:val="both"/>
        <w:rPr>
          <w:rFonts w:eastAsia="Times New Roman" w:cs="Calibri"/>
          <w:sz w:val="24"/>
          <w:szCs w:val="24"/>
        </w:rPr>
      </w:pPr>
    </w:p>
    <w:p w:rsidR="00673BA7" w:rsidRDefault="00673BA7" w:rsidP="00A8533F">
      <w:pPr>
        <w:ind w:right="2"/>
        <w:jc w:val="both"/>
        <w:rPr>
          <w:rFonts w:eastAsia="Arial" w:cs="Calibri"/>
          <w:sz w:val="24"/>
          <w:szCs w:val="24"/>
        </w:rPr>
      </w:pPr>
      <w:r w:rsidRPr="00566F1E">
        <w:rPr>
          <w:rFonts w:eastAsia="Arial" w:cs="Calibri"/>
          <w:sz w:val="24"/>
          <w:szCs w:val="24"/>
        </w:rPr>
        <w:lastRenderedPageBreak/>
        <w:t xml:space="preserve">Plus tard Jacques Lacan reviendra, de façon différente, sur la relation de Lucia et de James Joyce et l’imbrication des symptômes du père et de la fille…(notamment dans une leçon du séminaire « Le </w:t>
      </w:r>
      <w:proofErr w:type="spellStart"/>
      <w:r w:rsidRPr="00566F1E">
        <w:rPr>
          <w:rFonts w:eastAsia="Arial" w:cs="Calibri"/>
          <w:sz w:val="24"/>
          <w:szCs w:val="24"/>
        </w:rPr>
        <w:t>sinthome</w:t>
      </w:r>
      <w:proofErr w:type="spellEnd"/>
      <w:r w:rsidRPr="00566F1E">
        <w:rPr>
          <w:rFonts w:eastAsia="Arial" w:cs="Calibri"/>
          <w:sz w:val="24"/>
          <w:szCs w:val="24"/>
        </w:rPr>
        <w:t xml:space="preserve"> »)</w:t>
      </w:r>
      <w:r w:rsidR="000B739A">
        <w:rPr>
          <w:rFonts w:eastAsia="Arial" w:cs="Calibri"/>
          <w:sz w:val="24"/>
          <w:szCs w:val="24"/>
        </w:rPr>
        <w:t>.</w:t>
      </w:r>
    </w:p>
    <w:p w:rsidR="000B739A" w:rsidRPr="00566F1E" w:rsidRDefault="000B739A" w:rsidP="00A8533F">
      <w:pPr>
        <w:ind w:right="2"/>
        <w:jc w:val="both"/>
        <w:rPr>
          <w:rFonts w:eastAsia="Arial" w:cs="Calibri"/>
          <w:sz w:val="24"/>
          <w:szCs w:val="24"/>
        </w:rPr>
      </w:pPr>
    </w:p>
    <w:p w:rsidR="002A3330" w:rsidRPr="00566F1E" w:rsidRDefault="00622783" w:rsidP="00A8533F">
      <w:pPr>
        <w:ind w:right="2"/>
        <w:jc w:val="center"/>
        <w:rPr>
          <w:rFonts w:eastAsia="Arial" w:cs="Calibri"/>
          <w:sz w:val="24"/>
          <w:szCs w:val="24"/>
        </w:rPr>
      </w:pPr>
      <w:bookmarkStart w:id="3" w:name="page5"/>
      <w:bookmarkEnd w:id="3"/>
      <w:r>
        <w:rPr>
          <w:rFonts w:eastAsia="Arial" w:cs="Calibri"/>
          <w:sz w:val="24"/>
          <w:szCs w:val="24"/>
        </w:rPr>
        <w:t>« </w:t>
      </w:r>
      <w:r w:rsidR="00DF61F2" w:rsidRPr="00566F1E">
        <w:rPr>
          <w:rFonts w:eastAsia="Arial" w:cs="Calibri"/>
          <w:sz w:val="24"/>
          <w:szCs w:val="24"/>
        </w:rPr>
        <w:t xml:space="preserve">Et Lucia, elle, </w:t>
      </w:r>
      <w:r w:rsidR="00673BA7" w:rsidRPr="00566F1E">
        <w:rPr>
          <w:rFonts w:eastAsia="Arial" w:cs="Calibri"/>
          <w:sz w:val="24"/>
          <w:szCs w:val="24"/>
        </w:rPr>
        <w:t>ne peut se retenir de se lever, de commencer à se jeter contre les murs,</w:t>
      </w:r>
    </w:p>
    <w:p w:rsidR="00DF61F2" w:rsidRPr="00566F1E" w:rsidRDefault="00673BA7" w:rsidP="00A8533F">
      <w:pPr>
        <w:ind w:right="2"/>
        <w:jc w:val="center"/>
        <w:rPr>
          <w:rFonts w:eastAsia="Arial" w:cs="Calibri"/>
          <w:sz w:val="24"/>
          <w:szCs w:val="24"/>
        </w:rPr>
      </w:pPr>
      <w:r w:rsidRPr="00566F1E">
        <w:rPr>
          <w:rFonts w:eastAsia="Arial" w:cs="Calibri"/>
          <w:sz w:val="24"/>
          <w:szCs w:val="24"/>
        </w:rPr>
        <w:t>à se précipiter</w:t>
      </w:r>
      <w:r w:rsidR="00DF61F2" w:rsidRPr="00566F1E">
        <w:rPr>
          <w:rFonts w:eastAsia="Arial" w:cs="Calibri"/>
          <w:sz w:val="24"/>
          <w:szCs w:val="24"/>
        </w:rPr>
        <w:t xml:space="preserve"> </w:t>
      </w:r>
      <w:r w:rsidRPr="00566F1E">
        <w:rPr>
          <w:rFonts w:eastAsia="Arial" w:cs="Calibri"/>
          <w:sz w:val="24"/>
          <w:szCs w:val="24"/>
        </w:rPr>
        <w:t>contre l’espace pour une danse folle.</w:t>
      </w:r>
    </w:p>
    <w:p w:rsidR="00DF61F2" w:rsidRPr="00566F1E" w:rsidRDefault="00673BA7" w:rsidP="00A8533F">
      <w:pPr>
        <w:ind w:right="2"/>
        <w:jc w:val="center"/>
        <w:rPr>
          <w:rFonts w:eastAsia="Arial" w:cs="Calibri"/>
          <w:sz w:val="24"/>
          <w:szCs w:val="24"/>
        </w:rPr>
      </w:pPr>
      <w:r w:rsidRPr="00566F1E">
        <w:rPr>
          <w:rFonts w:eastAsia="Arial" w:cs="Calibri"/>
          <w:sz w:val="24"/>
          <w:szCs w:val="24"/>
        </w:rPr>
        <w:t>Danse de folle le corps écartelé</w:t>
      </w:r>
    </w:p>
    <w:p w:rsidR="00DF61F2" w:rsidRPr="00566F1E" w:rsidRDefault="00673BA7" w:rsidP="00A8533F">
      <w:pPr>
        <w:ind w:right="2"/>
        <w:jc w:val="center"/>
        <w:rPr>
          <w:rFonts w:eastAsia="Arial" w:cs="Calibri"/>
          <w:sz w:val="24"/>
          <w:szCs w:val="24"/>
        </w:rPr>
      </w:pPr>
      <w:r w:rsidRPr="00566F1E">
        <w:rPr>
          <w:rFonts w:eastAsia="Arial" w:cs="Calibri"/>
          <w:sz w:val="24"/>
          <w:szCs w:val="24"/>
        </w:rPr>
        <w:t>Danse sans musique qui ferait penser à celle de Nijinski</w:t>
      </w:r>
    </w:p>
    <w:p w:rsidR="00673BA7" w:rsidRPr="00566F1E" w:rsidRDefault="00673BA7" w:rsidP="00A8533F">
      <w:pPr>
        <w:ind w:right="2"/>
        <w:jc w:val="center"/>
        <w:rPr>
          <w:rFonts w:eastAsia="Arial" w:cs="Calibri"/>
          <w:sz w:val="24"/>
          <w:szCs w:val="24"/>
        </w:rPr>
      </w:pPr>
      <w:r w:rsidRPr="00566F1E">
        <w:rPr>
          <w:rFonts w:eastAsia="Arial" w:cs="Calibri"/>
          <w:sz w:val="24"/>
          <w:szCs w:val="24"/>
        </w:rPr>
        <w:t>Les bruits du souffle et des pas</w:t>
      </w:r>
    </w:p>
    <w:p w:rsidR="00673BA7" w:rsidRPr="00566F1E" w:rsidRDefault="00673BA7" w:rsidP="00A8533F">
      <w:pPr>
        <w:ind w:right="2"/>
        <w:jc w:val="center"/>
        <w:rPr>
          <w:rFonts w:eastAsia="Arial" w:cs="Calibri"/>
          <w:sz w:val="24"/>
          <w:szCs w:val="24"/>
        </w:rPr>
      </w:pPr>
      <w:r w:rsidRPr="00566F1E">
        <w:rPr>
          <w:rFonts w:eastAsia="Arial" w:cs="Calibri"/>
          <w:sz w:val="24"/>
          <w:szCs w:val="24"/>
        </w:rPr>
        <w:t>Une élancée vers le ciel, dans le mouvement ou le rêve du m</w:t>
      </w:r>
      <w:r w:rsidR="00DF61F2" w:rsidRPr="00566F1E">
        <w:rPr>
          <w:rFonts w:eastAsia="Arial" w:cs="Calibri"/>
          <w:sz w:val="24"/>
          <w:szCs w:val="24"/>
        </w:rPr>
        <w:t>ouvement, cette fois on ne peut p</w:t>
      </w:r>
      <w:r w:rsidRPr="00566F1E">
        <w:rPr>
          <w:rFonts w:eastAsia="Arial" w:cs="Calibri"/>
          <w:sz w:val="24"/>
          <w:szCs w:val="24"/>
        </w:rPr>
        <w:t>lus juste et retombe, retombe plus bas que terre, et retombe et s’arrête et se fige.</w:t>
      </w:r>
      <w:r w:rsidR="00622783">
        <w:rPr>
          <w:rFonts w:eastAsia="Arial" w:cs="Calibri"/>
          <w:sz w:val="24"/>
          <w:szCs w:val="24"/>
        </w:rPr>
        <w:t> »</w:t>
      </w:r>
    </w:p>
    <w:p w:rsidR="00673BA7" w:rsidRDefault="00673BA7" w:rsidP="00A8533F">
      <w:pPr>
        <w:ind w:right="2"/>
        <w:jc w:val="both"/>
        <w:rPr>
          <w:rFonts w:eastAsia="Arial" w:cs="Calibri"/>
          <w:sz w:val="24"/>
          <w:szCs w:val="24"/>
        </w:rPr>
      </w:pPr>
    </w:p>
    <w:p w:rsidR="000B739A" w:rsidRDefault="000B739A" w:rsidP="00A8533F">
      <w:pPr>
        <w:ind w:right="2"/>
        <w:jc w:val="both"/>
        <w:rPr>
          <w:rFonts w:eastAsia="Arial" w:cs="Calibri"/>
          <w:sz w:val="24"/>
          <w:szCs w:val="24"/>
        </w:rPr>
      </w:pPr>
    </w:p>
    <w:p w:rsidR="006006AE" w:rsidRPr="00566F1E" w:rsidRDefault="00D210EC" w:rsidP="00A8533F">
      <w:pPr>
        <w:ind w:right="2"/>
        <w:jc w:val="center"/>
        <w:rPr>
          <w:rFonts w:eastAsia="Arial" w:cs="Calibri"/>
          <w:sz w:val="24"/>
          <w:szCs w:val="24"/>
        </w:rPr>
        <w:sectPr w:rsidR="006006AE" w:rsidRPr="00566F1E" w:rsidSect="009E2DBC">
          <w:type w:val="continuous"/>
          <w:pgSz w:w="11900" w:h="16838"/>
          <w:pgMar w:top="1440" w:right="1426" w:bottom="1050" w:left="1440" w:header="0" w:footer="0" w:gutter="0"/>
          <w:cols w:space="0" w:equalWidth="0">
            <w:col w:w="9040"/>
          </w:cols>
          <w:docGrid w:linePitch="360"/>
        </w:sectPr>
      </w:pPr>
      <w:r>
        <w:rPr>
          <w:rFonts w:eastAsia="Arial" w:cs="Calibri"/>
          <w:noProof/>
          <w:sz w:val="24"/>
          <w:szCs w:val="24"/>
        </w:rPr>
        <w:drawing>
          <wp:inline distT="0" distB="0" distL="0" distR="0">
            <wp:extent cx="3803650" cy="5706110"/>
            <wp:effectExtent l="0" t="0" r="0" b="0"/>
            <wp:docPr id="7" name="Image 7" descr="lucia-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lucia-7"/>
                    <pic:cNvPicPr>
                      <a:picLocks/>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3803650" cy="5706110"/>
                    </a:xfrm>
                    <a:prstGeom prst="rect">
                      <a:avLst/>
                    </a:prstGeom>
                    <a:noFill/>
                    <a:ln>
                      <a:noFill/>
                    </a:ln>
                  </pic:spPr>
                </pic:pic>
              </a:graphicData>
            </a:graphic>
          </wp:inline>
        </w:drawing>
      </w:r>
    </w:p>
    <w:p w:rsidR="00571EBF" w:rsidRPr="000A1720" w:rsidRDefault="00D210EC" w:rsidP="00A8533F">
      <w:pPr>
        <w:pStyle w:val="Titre"/>
        <w:ind w:right="2"/>
        <w:jc w:val="right"/>
        <w:rPr>
          <w:rFonts w:ascii="Adobe Caslon Pro" w:hAnsi="Adobe Caslon Pro" w:cs="Courier New"/>
          <w:color w:val="C5000B"/>
          <w:szCs w:val="36"/>
        </w:rPr>
      </w:pPr>
      <w:bookmarkStart w:id="4" w:name="page6"/>
      <w:bookmarkStart w:id="5" w:name="page7"/>
      <w:bookmarkEnd w:id="4"/>
      <w:bookmarkEnd w:id="5"/>
      <w:r>
        <w:rPr>
          <w:rFonts w:ascii="Powderfinger Type" w:hAnsi="Powderfinger Type" w:cs="Courier New"/>
          <w:noProof/>
          <w:color w:val="C5000B"/>
          <w:szCs w:val="36"/>
        </w:rPr>
        <w:lastRenderedPageBreak/>
        <w:drawing>
          <wp:inline distT="0" distB="0" distL="0" distR="0">
            <wp:extent cx="2267585" cy="1517650"/>
            <wp:effectExtent l="0" t="0" r="0" b="0"/>
            <wp:docPr id="8" name="Image 8" descr="DURIF D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DURIF DR"/>
                    <pic:cNvPicPr>
                      <a:picLocks/>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2267585" cy="1517650"/>
                    </a:xfrm>
                    <a:prstGeom prst="rect">
                      <a:avLst/>
                    </a:prstGeom>
                    <a:noFill/>
                    <a:ln>
                      <a:noFill/>
                    </a:ln>
                  </pic:spPr>
                </pic:pic>
              </a:graphicData>
            </a:graphic>
          </wp:inline>
        </w:drawing>
      </w:r>
    </w:p>
    <w:p w:rsidR="00571EBF" w:rsidRPr="000A1720" w:rsidRDefault="00571EBF" w:rsidP="00A8533F">
      <w:pPr>
        <w:pStyle w:val="Titre"/>
        <w:ind w:right="2"/>
        <w:jc w:val="right"/>
        <w:rPr>
          <w:rFonts w:ascii="Adobe Caslon Pro" w:hAnsi="Adobe Caslon Pro" w:cs="Courier New"/>
          <w:color w:val="C5000B"/>
          <w:szCs w:val="36"/>
        </w:rPr>
      </w:pPr>
    </w:p>
    <w:p w:rsidR="00571EBF" w:rsidRPr="00566F1E" w:rsidRDefault="00571EBF" w:rsidP="00A8533F">
      <w:pPr>
        <w:pStyle w:val="Titre"/>
        <w:ind w:right="2"/>
        <w:jc w:val="right"/>
        <w:rPr>
          <w:rFonts w:ascii="Calibri" w:hAnsi="Calibri" w:cs="Calibri"/>
          <w:b/>
        </w:rPr>
      </w:pPr>
      <w:r w:rsidRPr="00566F1E">
        <w:rPr>
          <w:rFonts w:ascii="Calibri" w:hAnsi="Calibri" w:cs="Calibri"/>
          <w:b/>
        </w:rPr>
        <w:t>Eugène Durif</w:t>
      </w:r>
    </w:p>
    <w:p w:rsidR="00571EBF" w:rsidRPr="00566F1E" w:rsidRDefault="00571EBF" w:rsidP="00A8533F">
      <w:pPr>
        <w:pStyle w:val="Titre"/>
        <w:ind w:right="2"/>
        <w:jc w:val="right"/>
        <w:rPr>
          <w:rFonts w:ascii="Calibri" w:hAnsi="Calibri" w:cs="Calibri"/>
          <w:sz w:val="24"/>
          <w:szCs w:val="24"/>
        </w:rPr>
      </w:pPr>
      <w:r w:rsidRPr="00566F1E">
        <w:rPr>
          <w:rFonts w:ascii="Calibri" w:hAnsi="Calibri" w:cs="Calibri"/>
          <w:sz w:val="24"/>
          <w:szCs w:val="24"/>
        </w:rPr>
        <w:t xml:space="preserve">Auteur </w:t>
      </w:r>
    </w:p>
    <w:p w:rsidR="00571EBF" w:rsidRPr="00566F1E" w:rsidRDefault="00571EBF" w:rsidP="00A8533F">
      <w:pPr>
        <w:tabs>
          <w:tab w:val="left" w:pos="720"/>
        </w:tabs>
        <w:ind w:right="2"/>
        <w:jc w:val="right"/>
        <w:rPr>
          <w:rFonts w:cs="Calibri"/>
          <w:sz w:val="22"/>
          <w:szCs w:val="22"/>
        </w:rPr>
      </w:pP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000000"/>
          <w:sz w:val="24"/>
          <w:szCs w:val="24"/>
        </w:rPr>
        <w:t>Originaire de la région lyonnaise, Eugène Durif a travaillé très tôt tout en faisant des études de philosophie, a été secrétaire de rédaction et journaliste. Il est auteur, dramaturge, occasionnellement comédien et a collaboré à plusieurs mises en scène.</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000000"/>
          <w:sz w:val="24"/>
          <w:szCs w:val="24"/>
        </w:rPr>
        <w:t>Il écrit de la poésie, des romans : "Sale temps pour les vivants", chez Flammarion, "Laisse les hommes pleurer", ou récemment "L’âme à l’envers" chez Actes Sud Des nouvelles : "De plus en plus de gens deviennent gauchers" aussi chez Actes Sud, entre autres, et un récit : "Une manière noire", chez Verdier.  </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000000"/>
          <w:sz w:val="24"/>
          <w:szCs w:val="24"/>
        </w:rPr>
        <w:t>Il a notamment écrit pour le théâtre , et ses pièces ont été publiées en tapuscrits de Théâtre Ouvert, et chez Actes Sud Papiers. Les dernières en date chez Actes Sud Papiers : "Hier, c'est mon anniversaire", "L'enfant sans nom", "Loin derrière les collines, suivi de « L’arbre de Jonas »", "Le petit Bois, suivi de Le fredon des taiseux"...</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26282A"/>
          <w:sz w:val="24"/>
          <w:szCs w:val="24"/>
        </w:rPr>
        <w:t xml:space="preserve">Ses pièces – éditées en tapuscrit de Théâtre Ouvert, chez </w:t>
      </w:r>
      <w:proofErr w:type="spellStart"/>
      <w:r w:rsidRPr="00BD79FF">
        <w:rPr>
          <w:rFonts w:eastAsia="Times New Roman" w:cs="Calibri"/>
          <w:color w:val="26282A"/>
          <w:sz w:val="24"/>
          <w:szCs w:val="24"/>
        </w:rPr>
        <w:t>Comp’act</w:t>
      </w:r>
      <w:proofErr w:type="spellEnd"/>
      <w:r w:rsidRPr="00BD79FF">
        <w:rPr>
          <w:rFonts w:eastAsia="Times New Roman" w:cs="Calibri"/>
          <w:color w:val="26282A"/>
          <w:sz w:val="24"/>
          <w:szCs w:val="24"/>
        </w:rPr>
        <w:t xml:space="preserve">, à « L’école des Loisirs »,  chez Actes-Sud Papiers sont régulièrement montées depuis 1985 par, entre autres, Charles Tordjman (Tonkin-Alger), Anne </w:t>
      </w:r>
      <w:proofErr w:type="spellStart"/>
      <w:r w:rsidRPr="00BD79FF">
        <w:rPr>
          <w:rFonts w:eastAsia="Times New Roman" w:cs="Calibri"/>
          <w:color w:val="26282A"/>
          <w:sz w:val="24"/>
          <w:szCs w:val="24"/>
        </w:rPr>
        <w:t>Torrès</w:t>
      </w:r>
      <w:proofErr w:type="spellEnd"/>
      <w:r w:rsidRPr="00BD79FF">
        <w:rPr>
          <w:rFonts w:eastAsia="Times New Roman" w:cs="Calibri"/>
          <w:color w:val="26282A"/>
          <w:sz w:val="24"/>
          <w:szCs w:val="24"/>
        </w:rPr>
        <w:t xml:space="preserve"> (B.M.C., « Expédition Rabelais »), </w:t>
      </w:r>
      <w:proofErr w:type="spellStart"/>
      <w:r w:rsidRPr="00BD79FF">
        <w:rPr>
          <w:rFonts w:eastAsia="Times New Roman" w:cs="Calibri"/>
          <w:color w:val="26282A"/>
          <w:sz w:val="24"/>
          <w:szCs w:val="24"/>
        </w:rPr>
        <w:t>Eric</w:t>
      </w:r>
      <w:proofErr w:type="spellEnd"/>
      <w:r w:rsidRPr="00BD79FF">
        <w:rPr>
          <w:rFonts w:eastAsia="Times New Roman" w:cs="Calibri"/>
          <w:color w:val="26282A"/>
          <w:sz w:val="24"/>
          <w:szCs w:val="24"/>
        </w:rPr>
        <w:t xml:space="preserve"> </w:t>
      </w:r>
      <w:proofErr w:type="spellStart"/>
      <w:r w:rsidRPr="00BD79FF">
        <w:rPr>
          <w:rFonts w:eastAsia="Times New Roman" w:cs="Calibri"/>
          <w:color w:val="26282A"/>
          <w:sz w:val="24"/>
          <w:szCs w:val="24"/>
        </w:rPr>
        <w:t>Elmosnino</w:t>
      </w:r>
      <w:proofErr w:type="spellEnd"/>
      <w:r w:rsidRPr="00BD79FF">
        <w:rPr>
          <w:rFonts w:eastAsia="Times New Roman" w:cs="Calibri"/>
          <w:color w:val="26282A"/>
          <w:sz w:val="24"/>
          <w:szCs w:val="24"/>
        </w:rPr>
        <w:t xml:space="preserve"> (</w:t>
      </w:r>
      <w:r w:rsidRPr="00BD79FF">
        <w:rPr>
          <w:rFonts w:eastAsia="Times New Roman" w:cs="Calibri"/>
          <w:i/>
          <w:iCs/>
          <w:color w:val="26282A"/>
          <w:sz w:val="24"/>
          <w:szCs w:val="24"/>
        </w:rPr>
        <w:t>Le Petit Bois</w:t>
      </w:r>
      <w:r w:rsidRPr="00BD79FF">
        <w:rPr>
          <w:rFonts w:eastAsia="Times New Roman" w:cs="Calibri"/>
          <w:color w:val="26282A"/>
          <w:sz w:val="24"/>
          <w:szCs w:val="24"/>
        </w:rPr>
        <w:t xml:space="preserve">), Joël </w:t>
      </w:r>
      <w:proofErr w:type="spellStart"/>
      <w:r w:rsidRPr="00BD79FF">
        <w:rPr>
          <w:rFonts w:eastAsia="Times New Roman" w:cs="Calibri"/>
          <w:color w:val="26282A"/>
          <w:sz w:val="24"/>
          <w:szCs w:val="24"/>
        </w:rPr>
        <w:t>Jouanneau</w:t>
      </w:r>
      <w:proofErr w:type="spellEnd"/>
      <w:r w:rsidRPr="00BD79FF">
        <w:rPr>
          <w:rFonts w:eastAsia="Times New Roman" w:cs="Calibri"/>
          <w:color w:val="26282A"/>
          <w:sz w:val="24"/>
          <w:szCs w:val="24"/>
        </w:rPr>
        <w:t xml:space="preserve"> (</w:t>
      </w:r>
      <w:r w:rsidRPr="00BD79FF">
        <w:rPr>
          <w:rFonts w:eastAsia="Times New Roman" w:cs="Calibri"/>
          <w:i/>
          <w:iCs/>
          <w:color w:val="26282A"/>
          <w:sz w:val="24"/>
          <w:szCs w:val="24"/>
        </w:rPr>
        <w:t>Croisements divagations</w:t>
      </w:r>
      <w:r w:rsidRPr="00BD79FF">
        <w:rPr>
          <w:rFonts w:eastAsia="Times New Roman" w:cs="Calibri"/>
          <w:color w:val="26282A"/>
          <w:sz w:val="24"/>
          <w:szCs w:val="24"/>
        </w:rPr>
        <w:t>), Patrick Pineau (</w:t>
      </w:r>
      <w:r w:rsidRPr="00BD79FF">
        <w:rPr>
          <w:rFonts w:eastAsia="Times New Roman" w:cs="Calibri"/>
          <w:i/>
          <w:iCs/>
          <w:color w:val="26282A"/>
          <w:sz w:val="24"/>
          <w:szCs w:val="24"/>
        </w:rPr>
        <w:t>Conversation sur la montagne, On est tous mortels un jour ou l’autre</w:t>
      </w:r>
      <w:r w:rsidRPr="00BD79FF">
        <w:rPr>
          <w:rFonts w:eastAsia="Times New Roman" w:cs="Calibri"/>
          <w:color w:val="26282A"/>
          <w:sz w:val="24"/>
          <w:szCs w:val="24"/>
        </w:rPr>
        <w:t xml:space="preserve">), Alain </w:t>
      </w:r>
      <w:proofErr w:type="spellStart"/>
      <w:r w:rsidRPr="00BD79FF">
        <w:rPr>
          <w:rFonts w:eastAsia="Times New Roman" w:cs="Calibri"/>
          <w:color w:val="26282A"/>
          <w:sz w:val="24"/>
          <w:szCs w:val="24"/>
        </w:rPr>
        <w:t>Françon</w:t>
      </w:r>
      <w:proofErr w:type="spellEnd"/>
      <w:r w:rsidRPr="00BD79FF">
        <w:rPr>
          <w:rFonts w:eastAsia="Times New Roman" w:cs="Calibri"/>
          <w:color w:val="26282A"/>
          <w:sz w:val="24"/>
          <w:szCs w:val="24"/>
        </w:rPr>
        <w:t xml:space="preserve"> (</w:t>
      </w:r>
      <w:r w:rsidRPr="00BD79FF">
        <w:rPr>
          <w:rFonts w:eastAsia="Times New Roman" w:cs="Calibri"/>
          <w:i/>
          <w:iCs/>
          <w:color w:val="26282A"/>
          <w:sz w:val="24"/>
          <w:szCs w:val="24"/>
        </w:rPr>
        <w:t>Les Petites Heures</w:t>
      </w:r>
      <w:r w:rsidRPr="00BD79FF">
        <w:rPr>
          <w:rFonts w:eastAsia="Times New Roman" w:cs="Calibri"/>
          <w:color w:val="26282A"/>
          <w:sz w:val="24"/>
          <w:szCs w:val="24"/>
        </w:rPr>
        <w:t xml:space="preserve">), </w:t>
      </w:r>
      <w:proofErr w:type="spellStart"/>
      <w:r w:rsidRPr="00BD79FF">
        <w:rPr>
          <w:rFonts w:eastAsia="Times New Roman" w:cs="Calibri"/>
          <w:color w:val="26282A"/>
          <w:sz w:val="24"/>
          <w:szCs w:val="24"/>
        </w:rPr>
        <w:t>Eric</w:t>
      </w:r>
      <w:proofErr w:type="spellEnd"/>
      <w:r w:rsidRPr="00BD79FF">
        <w:rPr>
          <w:rFonts w:eastAsia="Times New Roman" w:cs="Calibri"/>
          <w:color w:val="26282A"/>
          <w:sz w:val="24"/>
          <w:szCs w:val="24"/>
        </w:rPr>
        <w:t xml:space="preserve"> Lacascade (Rêve d'</w:t>
      </w:r>
      <w:proofErr w:type="spellStart"/>
      <w:r w:rsidRPr="00BD79FF">
        <w:rPr>
          <w:rFonts w:eastAsia="Times New Roman" w:cs="Calibri"/>
          <w:color w:val="26282A"/>
          <w:sz w:val="24"/>
          <w:szCs w:val="24"/>
        </w:rPr>
        <w:t>Electre</w:t>
      </w:r>
      <w:proofErr w:type="spellEnd"/>
      <w:r w:rsidRPr="00BD79FF">
        <w:rPr>
          <w:rFonts w:eastAsia="Times New Roman" w:cs="Calibri"/>
          <w:color w:val="26282A"/>
          <w:sz w:val="24"/>
          <w:szCs w:val="24"/>
        </w:rPr>
        <w:t xml:space="preserve">, </w:t>
      </w:r>
      <w:proofErr w:type="spellStart"/>
      <w:r w:rsidRPr="00BD79FF">
        <w:rPr>
          <w:rFonts w:eastAsia="Times New Roman" w:cs="Calibri"/>
          <w:color w:val="26282A"/>
          <w:sz w:val="24"/>
          <w:szCs w:val="24"/>
        </w:rPr>
        <w:t>Phedre</w:t>
      </w:r>
      <w:proofErr w:type="spellEnd"/>
      <w:r w:rsidRPr="00BD79FF">
        <w:rPr>
          <w:rFonts w:eastAsia="Times New Roman" w:cs="Calibri"/>
          <w:color w:val="26282A"/>
          <w:sz w:val="24"/>
          <w:szCs w:val="24"/>
        </w:rPr>
        <w:t xml:space="preserve">(s),), Jean-Louis </w:t>
      </w:r>
      <w:proofErr w:type="spellStart"/>
      <w:r w:rsidRPr="00BD79FF">
        <w:rPr>
          <w:rFonts w:eastAsia="Times New Roman" w:cs="Calibri"/>
          <w:color w:val="26282A"/>
          <w:sz w:val="24"/>
          <w:szCs w:val="24"/>
        </w:rPr>
        <w:t>Hourdin</w:t>
      </w:r>
      <w:proofErr w:type="spellEnd"/>
      <w:r w:rsidRPr="00BD79FF">
        <w:rPr>
          <w:rFonts w:eastAsia="Times New Roman" w:cs="Calibri"/>
          <w:color w:val="26282A"/>
          <w:sz w:val="24"/>
          <w:szCs w:val="24"/>
        </w:rPr>
        <w:t xml:space="preserve"> (</w:t>
      </w:r>
      <w:r w:rsidRPr="00BD79FF">
        <w:rPr>
          <w:rFonts w:eastAsia="Times New Roman" w:cs="Calibri"/>
          <w:i/>
          <w:iCs/>
          <w:color w:val="26282A"/>
          <w:sz w:val="24"/>
          <w:szCs w:val="24"/>
        </w:rPr>
        <w:t>Même pas mort</w:t>
      </w:r>
      <w:r w:rsidRPr="00BD79FF">
        <w:rPr>
          <w:rFonts w:eastAsia="Times New Roman" w:cs="Calibri"/>
          <w:color w:val="26282A"/>
          <w:sz w:val="24"/>
          <w:szCs w:val="24"/>
        </w:rPr>
        <w:t xml:space="preserve">), Jean-Michel </w:t>
      </w:r>
      <w:proofErr w:type="spellStart"/>
      <w:r w:rsidRPr="00BD79FF">
        <w:rPr>
          <w:rFonts w:eastAsia="Times New Roman" w:cs="Calibri"/>
          <w:color w:val="26282A"/>
          <w:sz w:val="24"/>
          <w:szCs w:val="24"/>
        </w:rPr>
        <w:t>Rabeux</w:t>
      </w:r>
      <w:proofErr w:type="spellEnd"/>
      <w:r w:rsidRPr="00BD79FF">
        <w:rPr>
          <w:rFonts w:eastAsia="Times New Roman" w:cs="Calibri"/>
          <w:color w:val="26282A"/>
          <w:sz w:val="24"/>
          <w:szCs w:val="24"/>
        </w:rPr>
        <w:t xml:space="preserve"> (</w:t>
      </w:r>
      <w:r w:rsidRPr="00BD79FF">
        <w:rPr>
          <w:rFonts w:eastAsia="Times New Roman" w:cs="Calibri"/>
          <w:i/>
          <w:iCs/>
          <w:color w:val="26282A"/>
          <w:sz w:val="24"/>
          <w:szCs w:val="24"/>
        </w:rPr>
        <w:t>Meurtres hors champs</w:t>
      </w:r>
      <w:r w:rsidRPr="00BD79FF">
        <w:rPr>
          <w:rFonts w:eastAsia="Times New Roman" w:cs="Calibri"/>
          <w:color w:val="26282A"/>
          <w:sz w:val="24"/>
          <w:szCs w:val="24"/>
        </w:rPr>
        <w:t>),Catherine Beau « Les eaux dormantes », « Filons vers les îles Marquises », « </w:t>
      </w:r>
      <w:proofErr w:type="spellStart"/>
      <w:r w:rsidRPr="00BD79FF">
        <w:rPr>
          <w:rFonts w:eastAsia="Times New Roman" w:cs="Calibri"/>
          <w:color w:val="26282A"/>
          <w:sz w:val="24"/>
          <w:szCs w:val="24"/>
        </w:rPr>
        <w:t>Divertisssment</w:t>
      </w:r>
      <w:proofErr w:type="spellEnd"/>
      <w:r w:rsidRPr="00BD79FF">
        <w:rPr>
          <w:rFonts w:eastAsia="Times New Roman" w:cs="Calibri"/>
          <w:color w:val="26282A"/>
          <w:sz w:val="24"/>
          <w:szCs w:val="24"/>
        </w:rPr>
        <w:t xml:space="preserve"> bourgeois »), Dominique </w:t>
      </w:r>
      <w:proofErr w:type="spellStart"/>
      <w:r w:rsidRPr="00BD79FF">
        <w:rPr>
          <w:rFonts w:eastAsia="Times New Roman" w:cs="Calibri"/>
          <w:color w:val="26282A"/>
          <w:sz w:val="24"/>
          <w:szCs w:val="24"/>
        </w:rPr>
        <w:t>Valadié</w:t>
      </w:r>
      <w:proofErr w:type="spellEnd"/>
      <w:r w:rsidRPr="00BD79FF">
        <w:rPr>
          <w:rFonts w:eastAsia="Times New Roman" w:cs="Calibri"/>
          <w:color w:val="26282A"/>
          <w:sz w:val="24"/>
          <w:szCs w:val="24"/>
        </w:rPr>
        <w:t xml:space="preserve"> (« Nefs et naufrages », créé par ses élèves de Conservatoire National d’Art Dramatique), Karelle Prugnaud (</w:t>
      </w:r>
      <w:r w:rsidRPr="00BD79FF">
        <w:rPr>
          <w:rFonts w:eastAsia="Times New Roman" w:cs="Calibri"/>
          <w:i/>
          <w:iCs/>
          <w:color w:val="26282A"/>
          <w:sz w:val="24"/>
          <w:szCs w:val="24"/>
        </w:rPr>
        <w:t xml:space="preserve">Cette fois sans moi, Bloody Girl, A même la peau, La nuit des feux, </w:t>
      </w:r>
      <w:proofErr w:type="spellStart"/>
      <w:r w:rsidRPr="00BD79FF">
        <w:rPr>
          <w:rFonts w:eastAsia="Times New Roman" w:cs="Calibri"/>
          <w:i/>
          <w:iCs/>
          <w:color w:val="26282A"/>
          <w:sz w:val="24"/>
          <w:szCs w:val="24"/>
        </w:rPr>
        <w:t>Kawaï</w:t>
      </w:r>
      <w:proofErr w:type="spellEnd"/>
      <w:r w:rsidRPr="00BD79FF">
        <w:rPr>
          <w:rFonts w:eastAsia="Times New Roman" w:cs="Calibri"/>
          <w:i/>
          <w:iCs/>
          <w:color w:val="26282A"/>
          <w:sz w:val="24"/>
          <w:szCs w:val="24"/>
        </w:rPr>
        <w:t xml:space="preserve"> </w:t>
      </w:r>
      <w:proofErr w:type="spellStart"/>
      <w:r w:rsidRPr="00BD79FF">
        <w:rPr>
          <w:rFonts w:eastAsia="Times New Roman" w:cs="Calibri"/>
          <w:i/>
          <w:iCs/>
          <w:color w:val="26282A"/>
          <w:sz w:val="24"/>
          <w:szCs w:val="24"/>
        </w:rPr>
        <w:t>Hentaï</w:t>
      </w:r>
      <w:proofErr w:type="spellEnd"/>
      <w:r w:rsidRPr="00BD79FF">
        <w:rPr>
          <w:rFonts w:eastAsia="Times New Roman" w:cs="Calibri"/>
          <w:i/>
          <w:iCs/>
          <w:color w:val="26282A"/>
          <w:sz w:val="24"/>
          <w:szCs w:val="24"/>
        </w:rPr>
        <w:t xml:space="preserve">, </w:t>
      </w:r>
      <w:proofErr w:type="spellStart"/>
      <w:r w:rsidRPr="00BD79FF">
        <w:rPr>
          <w:rFonts w:eastAsia="Times New Roman" w:cs="Calibri"/>
          <w:i/>
          <w:iCs/>
          <w:color w:val="26282A"/>
          <w:sz w:val="24"/>
          <w:szCs w:val="24"/>
        </w:rPr>
        <w:t>Kiss-Kiss</w:t>
      </w:r>
      <w:proofErr w:type="spellEnd"/>
      <w:r w:rsidRPr="00BD79FF">
        <w:rPr>
          <w:rFonts w:eastAsia="Times New Roman" w:cs="Calibri"/>
          <w:i/>
          <w:iCs/>
          <w:color w:val="26282A"/>
          <w:sz w:val="24"/>
          <w:szCs w:val="24"/>
        </w:rPr>
        <w:t xml:space="preserve">, </w:t>
      </w:r>
      <w:proofErr w:type="spellStart"/>
      <w:r w:rsidRPr="00BD79FF">
        <w:rPr>
          <w:rFonts w:eastAsia="Times New Roman" w:cs="Calibri"/>
          <w:i/>
          <w:iCs/>
          <w:color w:val="26282A"/>
          <w:sz w:val="24"/>
          <w:szCs w:val="24"/>
        </w:rPr>
        <w:t>HentaÏ</w:t>
      </w:r>
      <w:proofErr w:type="spellEnd"/>
      <w:r w:rsidRPr="00BD79FF">
        <w:rPr>
          <w:rFonts w:eastAsia="Times New Roman" w:cs="Calibri"/>
          <w:i/>
          <w:iCs/>
          <w:color w:val="26282A"/>
          <w:sz w:val="24"/>
          <w:szCs w:val="24"/>
        </w:rPr>
        <w:t xml:space="preserve"> </w:t>
      </w:r>
      <w:proofErr w:type="spellStart"/>
      <w:r w:rsidRPr="00BD79FF">
        <w:rPr>
          <w:rFonts w:eastAsia="Times New Roman" w:cs="Calibri"/>
          <w:i/>
          <w:iCs/>
          <w:color w:val="26282A"/>
          <w:sz w:val="24"/>
          <w:szCs w:val="24"/>
        </w:rPr>
        <w:t>circus</w:t>
      </w:r>
      <w:proofErr w:type="spellEnd"/>
      <w:r w:rsidRPr="00BD79FF">
        <w:rPr>
          <w:rFonts w:eastAsia="Times New Roman" w:cs="Calibri"/>
          <w:i/>
          <w:iCs/>
          <w:color w:val="26282A"/>
          <w:sz w:val="24"/>
          <w:szCs w:val="24"/>
        </w:rPr>
        <w:t>, « Un roi Cannibale » écrit pour Denis Lavant</w:t>
      </w:r>
      <w:r w:rsidRPr="00BD79FF">
        <w:rPr>
          <w:rFonts w:eastAsia="Times New Roman" w:cs="Calibri"/>
          <w:color w:val="26282A"/>
          <w:sz w:val="24"/>
          <w:szCs w:val="24"/>
        </w:rPr>
        <w:t xml:space="preserve">), Jean </w:t>
      </w:r>
      <w:proofErr w:type="spellStart"/>
      <w:r w:rsidRPr="00BD79FF">
        <w:rPr>
          <w:rFonts w:eastAsia="Times New Roman" w:cs="Calibri"/>
          <w:color w:val="26282A"/>
          <w:sz w:val="24"/>
          <w:szCs w:val="24"/>
        </w:rPr>
        <w:t>Beaucé</w:t>
      </w:r>
      <w:proofErr w:type="spellEnd"/>
      <w:r w:rsidRPr="00BD79FF">
        <w:rPr>
          <w:rFonts w:eastAsia="Times New Roman" w:cs="Calibri"/>
          <w:color w:val="26282A"/>
          <w:sz w:val="24"/>
          <w:szCs w:val="24"/>
        </w:rPr>
        <w:t xml:space="preserve"> (Sans existence Fixe » à Rennes), </w:t>
      </w:r>
      <w:proofErr w:type="spellStart"/>
      <w:r w:rsidRPr="00BD79FF">
        <w:rPr>
          <w:rFonts w:eastAsia="Times New Roman" w:cs="Calibri"/>
          <w:color w:val="26282A"/>
          <w:sz w:val="24"/>
          <w:szCs w:val="24"/>
        </w:rPr>
        <w:t>Gael</w:t>
      </w:r>
      <w:proofErr w:type="spellEnd"/>
      <w:r w:rsidRPr="00BD79FF">
        <w:rPr>
          <w:rFonts w:eastAsia="Times New Roman" w:cs="Calibri"/>
          <w:color w:val="26282A"/>
          <w:sz w:val="24"/>
          <w:szCs w:val="24"/>
        </w:rPr>
        <w:t xml:space="preserve"> Guillet (« Vies de Bancs », co-écrit avec Nadège </w:t>
      </w:r>
      <w:proofErr w:type="spellStart"/>
      <w:r w:rsidRPr="00BD79FF">
        <w:rPr>
          <w:rFonts w:eastAsia="Times New Roman" w:cs="Calibri"/>
          <w:color w:val="26282A"/>
          <w:sz w:val="24"/>
          <w:szCs w:val="24"/>
        </w:rPr>
        <w:t>Prugnard</w:t>
      </w:r>
      <w:proofErr w:type="spellEnd"/>
      <w:r w:rsidRPr="00BD79FF">
        <w:rPr>
          <w:rFonts w:eastAsia="Times New Roman" w:cs="Calibri"/>
          <w:color w:val="26282A"/>
          <w:sz w:val="24"/>
          <w:szCs w:val="24"/>
        </w:rPr>
        <w:t>).</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26282A"/>
          <w:sz w:val="24"/>
          <w:szCs w:val="24"/>
        </w:rPr>
        <w:t>En 2005, il signe la dramaturgie de </w:t>
      </w:r>
      <w:r w:rsidRPr="00BD79FF">
        <w:rPr>
          <w:rFonts w:eastAsia="Times New Roman" w:cs="Calibri"/>
          <w:i/>
          <w:iCs/>
          <w:color w:val="26282A"/>
          <w:sz w:val="24"/>
          <w:szCs w:val="24"/>
        </w:rPr>
        <w:t xml:space="preserve">Peer </w:t>
      </w:r>
      <w:proofErr w:type="spellStart"/>
      <w:r w:rsidRPr="00BD79FF">
        <w:rPr>
          <w:rFonts w:eastAsia="Times New Roman" w:cs="Calibri"/>
          <w:i/>
          <w:iCs/>
          <w:color w:val="26282A"/>
          <w:sz w:val="24"/>
          <w:szCs w:val="24"/>
        </w:rPr>
        <w:t>Gynt</w:t>
      </w:r>
      <w:proofErr w:type="spellEnd"/>
      <w:r w:rsidRPr="00BD79FF">
        <w:rPr>
          <w:rFonts w:eastAsia="Times New Roman" w:cs="Calibri"/>
          <w:color w:val="26282A"/>
          <w:sz w:val="24"/>
          <w:szCs w:val="24"/>
        </w:rPr>
        <w:t> (Henrik Ibsen / Patrick Pineau) pour le festival d’Avignon et au Théâtre de l’Odéon.</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000000"/>
          <w:sz w:val="24"/>
          <w:szCs w:val="24"/>
        </w:rPr>
        <w:t xml:space="preserve">Il a aussi écrit pour la radio (France Culture), et pour le cinéma, intervenant sur plusieurs scénarios ou projets (avec notamment </w:t>
      </w:r>
      <w:proofErr w:type="spellStart"/>
      <w:r w:rsidRPr="00BD79FF">
        <w:rPr>
          <w:rFonts w:eastAsia="Times New Roman" w:cs="Calibri"/>
          <w:color w:val="000000"/>
          <w:sz w:val="24"/>
          <w:szCs w:val="24"/>
        </w:rPr>
        <w:t>Jérome</w:t>
      </w:r>
      <w:proofErr w:type="spellEnd"/>
      <w:r w:rsidRPr="00BD79FF">
        <w:rPr>
          <w:rFonts w:eastAsia="Times New Roman" w:cs="Calibri"/>
          <w:color w:val="000000"/>
          <w:sz w:val="24"/>
          <w:szCs w:val="24"/>
        </w:rPr>
        <w:t xml:space="preserve"> Diamant-Berger, Damien </w:t>
      </w:r>
      <w:proofErr w:type="spellStart"/>
      <w:r w:rsidRPr="00BD79FF">
        <w:rPr>
          <w:rFonts w:eastAsia="Times New Roman" w:cs="Calibri"/>
          <w:color w:val="000000"/>
          <w:sz w:val="24"/>
          <w:szCs w:val="24"/>
        </w:rPr>
        <w:t>Odoul</w:t>
      </w:r>
      <w:proofErr w:type="spellEnd"/>
      <w:r w:rsidRPr="00BD79FF">
        <w:rPr>
          <w:rFonts w:eastAsia="Times New Roman" w:cs="Calibri"/>
          <w:color w:val="000000"/>
          <w:sz w:val="24"/>
          <w:szCs w:val="24"/>
        </w:rPr>
        <w:t xml:space="preserve">, Patrick </w:t>
      </w:r>
      <w:proofErr w:type="spellStart"/>
      <w:r w:rsidRPr="00BD79FF">
        <w:rPr>
          <w:rFonts w:eastAsia="Times New Roman" w:cs="Calibri"/>
          <w:color w:val="000000"/>
          <w:sz w:val="24"/>
          <w:szCs w:val="24"/>
        </w:rPr>
        <w:t>Grandperret</w:t>
      </w:r>
      <w:proofErr w:type="spellEnd"/>
      <w:r w:rsidRPr="00BD79FF">
        <w:rPr>
          <w:rFonts w:eastAsia="Times New Roman" w:cs="Calibri"/>
          <w:color w:val="000000"/>
          <w:sz w:val="24"/>
          <w:szCs w:val="24"/>
        </w:rPr>
        <w:t xml:space="preserve">, </w:t>
      </w:r>
      <w:proofErr w:type="spellStart"/>
      <w:r w:rsidRPr="00BD79FF">
        <w:rPr>
          <w:rFonts w:eastAsia="Times New Roman" w:cs="Calibri"/>
          <w:color w:val="000000"/>
          <w:sz w:val="24"/>
          <w:szCs w:val="24"/>
        </w:rPr>
        <w:t>Jean-paul</w:t>
      </w:r>
      <w:proofErr w:type="spellEnd"/>
      <w:r w:rsidRPr="00BD79FF">
        <w:rPr>
          <w:rFonts w:eastAsia="Times New Roman" w:cs="Calibri"/>
          <w:color w:val="000000"/>
          <w:sz w:val="24"/>
          <w:szCs w:val="24"/>
        </w:rPr>
        <w:t xml:space="preserve"> Le Besson…)</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000000"/>
          <w:sz w:val="24"/>
          <w:szCs w:val="24"/>
        </w:rPr>
        <w:t> Il a publié "Au bord du théâtre, tome 1" A la Rumeur Libre qui reprend son parcours de textes poétiques. Un deuxième volume , rassemblant également, des pièces de théâtre « poétiques » est paru en janvier 2016.</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000000"/>
          <w:sz w:val="24"/>
          <w:szCs w:val="24"/>
        </w:rPr>
        <w:t xml:space="preserve"> Pour le jeune public, il a écrit plusieurs pièces publiées à « L’école des Loisirs » , notamment « La petite histoire », « Têtes </w:t>
      </w:r>
      <w:proofErr w:type="spellStart"/>
      <w:r w:rsidRPr="00BD79FF">
        <w:rPr>
          <w:rFonts w:eastAsia="Times New Roman" w:cs="Calibri"/>
          <w:color w:val="000000"/>
          <w:sz w:val="24"/>
          <w:szCs w:val="24"/>
        </w:rPr>
        <w:t>farçues</w:t>
      </w:r>
      <w:proofErr w:type="spellEnd"/>
      <w:r w:rsidRPr="00BD79FF">
        <w:rPr>
          <w:rFonts w:eastAsia="Times New Roman" w:cs="Calibri"/>
          <w:color w:val="000000"/>
          <w:sz w:val="24"/>
          <w:szCs w:val="24"/>
        </w:rPr>
        <w:t xml:space="preserve"> », « Mais où est donc Mac </w:t>
      </w:r>
      <w:proofErr w:type="spellStart"/>
      <w:r w:rsidRPr="00BD79FF">
        <w:rPr>
          <w:rFonts w:eastAsia="Times New Roman" w:cs="Calibri"/>
          <w:color w:val="000000"/>
          <w:sz w:val="24"/>
          <w:szCs w:val="24"/>
        </w:rPr>
        <w:t>Guffin</w:t>
      </w:r>
      <w:proofErr w:type="spellEnd"/>
      <w:r w:rsidRPr="00BD79FF">
        <w:rPr>
          <w:rFonts w:eastAsia="Times New Roman" w:cs="Calibri"/>
          <w:color w:val="000000"/>
          <w:sz w:val="24"/>
          <w:szCs w:val="24"/>
        </w:rPr>
        <w:t> ? » et chez Actes Sud/</w:t>
      </w:r>
      <w:proofErr w:type="spellStart"/>
      <w:r w:rsidRPr="00BD79FF">
        <w:rPr>
          <w:rFonts w:eastAsia="Times New Roman" w:cs="Calibri"/>
          <w:color w:val="000000"/>
          <w:sz w:val="24"/>
          <w:szCs w:val="24"/>
        </w:rPr>
        <w:t>Heyoka</w:t>
      </w:r>
      <w:proofErr w:type="spellEnd"/>
      <w:r w:rsidRPr="00BD79FF">
        <w:rPr>
          <w:rFonts w:eastAsia="Times New Roman" w:cs="Calibri"/>
          <w:color w:val="000000"/>
          <w:sz w:val="24"/>
          <w:szCs w:val="24"/>
        </w:rPr>
        <w:t xml:space="preserve"> jeunesse « Ceci n’est pas un nez » une approche très personnelle de Pinocchio, créée récemment par Karelle Prugnaud à la Scène Nationale de Dieppe, et à la Scène Nationale d’Aubusson. Il a aussi récemment écrit le texte de « </w:t>
      </w:r>
      <w:proofErr w:type="spellStart"/>
      <w:r w:rsidRPr="00BD79FF">
        <w:rPr>
          <w:rFonts w:eastAsia="Times New Roman" w:cs="Calibri"/>
          <w:color w:val="000000"/>
          <w:sz w:val="24"/>
          <w:szCs w:val="24"/>
        </w:rPr>
        <w:t>Carnivale</w:t>
      </w:r>
      <w:proofErr w:type="spellEnd"/>
      <w:r w:rsidRPr="00BD79FF">
        <w:rPr>
          <w:rFonts w:eastAsia="Times New Roman" w:cs="Calibri"/>
          <w:color w:val="000000"/>
          <w:sz w:val="24"/>
          <w:szCs w:val="24"/>
        </w:rPr>
        <w:t xml:space="preserve"> », spectacle jeune public créé au Cirque </w:t>
      </w:r>
      <w:proofErr w:type="spellStart"/>
      <w:r w:rsidRPr="00BD79FF">
        <w:rPr>
          <w:rFonts w:eastAsia="Times New Roman" w:cs="Calibri"/>
          <w:color w:val="000000"/>
          <w:sz w:val="24"/>
          <w:szCs w:val="24"/>
        </w:rPr>
        <w:t>Electrique</w:t>
      </w:r>
      <w:proofErr w:type="spellEnd"/>
      <w:r w:rsidRPr="00BD79FF">
        <w:rPr>
          <w:rFonts w:eastAsia="Times New Roman" w:cs="Calibri"/>
          <w:color w:val="000000"/>
          <w:sz w:val="24"/>
          <w:szCs w:val="24"/>
        </w:rPr>
        <w:t xml:space="preserve"> par Hervé Vallée en décembre 2017. </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000000"/>
          <w:sz w:val="24"/>
          <w:szCs w:val="24"/>
        </w:rPr>
        <w:t xml:space="preserve">Il est également comédien, a joué au cinéma (avec Damien </w:t>
      </w:r>
      <w:proofErr w:type="spellStart"/>
      <w:r w:rsidRPr="00BD79FF">
        <w:rPr>
          <w:rFonts w:eastAsia="Times New Roman" w:cs="Calibri"/>
          <w:color w:val="000000"/>
          <w:sz w:val="24"/>
          <w:szCs w:val="24"/>
        </w:rPr>
        <w:t>Odoul</w:t>
      </w:r>
      <w:proofErr w:type="spellEnd"/>
      <w:r w:rsidRPr="00BD79FF">
        <w:rPr>
          <w:rFonts w:eastAsia="Times New Roman" w:cs="Calibri"/>
          <w:color w:val="000000"/>
          <w:sz w:val="24"/>
          <w:szCs w:val="24"/>
        </w:rPr>
        <w:t xml:space="preserve"> et Patrick </w:t>
      </w:r>
      <w:proofErr w:type="spellStart"/>
      <w:r w:rsidRPr="00BD79FF">
        <w:rPr>
          <w:rFonts w:eastAsia="Times New Roman" w:cs="Calibri"/>
          <w:color w:val="000000"/>
          <w:sz w:val="24"/>
          <w:szCs w:val="24"/>
        </w:rPr>
        <w:t>Granperret</w:t>
      </w:r>
      <w:proofErr w:type="spellEnd"/>
      <w:r w:rsidRPr="00BD79FF">
        <w:rPr>
          <w:rFonts w:eastAsia="Times New Roman" w:cs="Calibri"/>
          <w:color w:val="000000"/>
          <w:sz w:val="24"/>
          <w:szCs w:val="24"/>
        </w:rPr>
        <w:t>), et au théâtre avec plusieurs metteurs en scène, notamment </w:t>
      </w:r>
      <w:r w:rsidRPr="00BD79FF">
        <w:rPr>
          <w:rFonts w:eastAsia="Times New Roman" w:cs="Calibri"/>
          <w:color w:val="26282A"/>
          <w:sz w:val="24"/>
          <w:szCs w:val="24"/>
        </w:rPr>
        <w:t xml:space="preserve">dans des mises en scène de Karelle Prugnaud, Robert </w:t>
      </w:r>
      <w:proofErr w:type="spellStart"/>
      <w:r w:rsidRPr="00BD79FF">
        <w:rPr>
          <w:rFonts w:eastAsia="Times New Roman" w:cs="Calibri"/>
          <w:color w:val="26282A"/>
          <w:sz w:val="24"/>
          <w:szCs w:val="24"/>
        </w:rPr>
        <w:t>Cantarella</w:t>
      </w:r>
      <w:proofErr w:type="spellEnd"/>
      <w:r w:rsidRPr="00BD79FF">
        <w:rPr>
          <w:rFonts w:eastAsia="Times New Roman" w:cs="Calibri"/>
          <w:color w:val="26282A"/>
          <w:sz w:val="24"/>
          <w:szCs w:val="24"/>
        </w:rPr>
        <w:t xml:space="preserve">, Jean-Louis </w:t>
      </w:r>
      <w:proofErr w:type="spellStart"/>
      <w:r w:rsidRPr="00BD79FF">
        <w:rPr>
          <w:rFonts w:eastAsia="Times New Roman" w:cs="Calibri"/>
          <w:color w:val="26282A"/>
          <w:sz w:val="24"/>
          <w:szCs w:val="24"/>
        </w:rPr>
        <w:t>Hourdin</w:t>
      </w:r>
      <w:proofErr w:type="spellEnd"/>
      <w:r w:rsidRPr="00BD79FF">
        <w:rPr>
          <w:rFonts w:eastAsia="Times New Roman" w:cs="Calibri"/>
          <w:color w:val="26282A"/>
          <w:sz w:val="24"/>
          <w:szCs w:val="24"/>
        </w:rPr>
        <w:t xml:space="preserve">, Diane Scott ou Jean-Michel </w:t>
      </w:r>
      <w:proofErr w:type="spellStart"/>
      <w:r w:rsidRPr="00BD79FF">
        <w:rPr>
          <w:rFonts w:eastAsia="Times New Roman" w:cs="Calibri"/>
          <w:color w:val="26282A"/>
          <w:sz w:val="24"/>
          <w:szCs w:val="24"/>
        </w:rPr>
        <w:t>Rabeux</w:t>
      </w:r>
      <w:proofErr w:type="spellEnd"/>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000000"/>
          <w:sz w:val="24"/>
          <w:szCs w:val="24"/>
        </w:rPr>
        <w:lastRenderedPageBreak/>
        <w:t xml:space="preserve"> Il a fondé au début des années 90 (avec Catherine Beau) la Compagnie "L’envers du décor" implantée dans le Limousin depuis cette période, qui a créé des textes de lui mais aussi ceux d’autres auteurs contemporains. Compagnie qu’il anime depuis une dizaine d’années avec Karelle Prugnaud.  Avec Jean-Louis </w:t>
      </w:r>
      <w:proofErr w:type="spellStart"/>
      <w:r w:rsidRPr="00BD79FF">
        <w:rPr>
          <w:rFonts w:eastAsia="Times New Roman" w:cs="Calibri"/>
          <w:color w:val="000000"/>
          <w:sz w:val="24"/>
          <w:szCs w:val="24"/>
        </w:rPr>
        <w:t>Hourdin</w:t>
      </w:r>
      <w:proofErr w:type="spellEnd"/>
      <w:r w:rsidRPr="00BD79FF">
        <w:rPr>
          <w:rFonts w:eastAsia="Times New Roman" w:cs="Calibri"/>
          <w:color w:val="000000"/>
          <w:sz w:val="24"/>
          <w:szCs w:val="24"/>
        </w:rPr>
        <w:t>, avec qui il a un long compagnonnage, il a récemment travaillé sur "C’est la faute à Rabelais", "Le désir de l’humain", "Le cercle des utopistes anonymes", créé en 2015 et repris en 2016 au Festival d’Avignon (et toujours en tournée)</w:t>
      </w:r>
    </w:p>
    <w:p w:rsidR="00250855" w:rsidRPr="00BD79FF" w:rsidRDefault="00250855" w:rsidP="00A8533F">
      <w:pPr>
        <w:shd w:val="clear" w:color="auto" w:fill="FFFFFF"/>
        <w:ind w:right="2"/>
        <w:jc w:val="both"/>
        <w:rPr>
          <w:rFonts w:eastAsia="Times New Roman" w:cs="Calibri"/>
          <w:color w:val="26282A"/>
          <w:sz w:val="24"/>
          <w:szCs w:val="24"/>
        </w:rPr>
      </w:pPr>
      <w:r w:rsidRPr="00BD79FF">
        <w:rPr>
          <w:rFonts w:eastAsia="Times New Roman" w:cs="Calibri"/>
          <w:color w:val="26282A"/>
          <w:sz w:val="24"/>
          <w:szCs w:val="24"/>
        </w:rPr>
        <w:t xml:space="preserve">Il est intervenu souvent dans des écoles de théâtre (Conservatoire National, </w:t>
      </w:r>
      <w:proofErr w:type="spellStart"/>
      <w:r w:rsidRPr="00BD79FF">
        <w:rPr>
          <w:rFonts w:eastAsia="Times New Roman" w:cs="Calibri"/>
          <w:color w:val="26282A"/>
          <w:sz w:val="24"/>
          <w:szCs w:val="24"/>
        </w:rPr>
        <w:t>Ecole</w:t>
      </w:r>
      <w:proofErr w:type="spellEnd"/>
      <w:r w:rsidRPr="00BD79FF">
        <w:rPr>
          <w:rFonts w:eastAsia="Times New Roman" w:cs="Calibri"/>
          <w:color w:val="26282A"/>
          <w:sz w:val="24"/>
          <w:szCs w:val="24"/>
        </w:rPr>
        <w:t xml:space="preserve"> du TNS, ERAC, </w:t>
      </w:r>
      <w:proofErr w:type="spellStart"/>
      <w:r w:rsidRPr="00BD79FF">
        <w:rPr>
          <w:rFonts w:eastAsia="Times New Roman" w:cs="Calibri"/>
          <w:color w:val="26282A"/>
          <w:sz w:val="24"/>
          <w:szCs w:val="24"/>
        </w:rPr>
        <w:t>Ecole</w:t>
      </w:r>
      <w:proofErr w:type="spellEnd"/>
      <w:r w:rsidRPr="00BD79FF">
        <w:rPr>
          <w:rFonts w:eastAsia="Times New Roman" w:cs="Calibri"/>
          <w:color w:val="26282A"/>
          <w:sz w:val="24"/>
          <w:szCs w:val="24"/>
        </w:rPr>
        <w:t xml:space="preserve"> du théâtre de l’Union à Limoges, Centre National des Arts du Cirque) A également collaboré avec le </w:t>
      </w:r>
      <w:r w:rsidRPr="00BD79FF">
        <w:rPr>
          <w:rFonts w:eastAsia="Times New Roman" w:cs="Calibri"/>
          <w:i/>
          <w:iCs/>
          <w:color w:val="26282A"/>
          <w:sz w:val="24"/>
          <w:szCs w:val="24"/>
        </w:rPr>
        <w:t>Balatum théâtre</w:t>
      </w:r>
      <w:r w:rsidRPr="00BD79FF">
        <w:rPr>
          <w:rFonts w:eastAsia="Times New Roman" w:cs="Calibri"/>
          <w:color w:val="26282A"/>
          <w:sz w:val="24"/>
          <w:szCs w:val="24"/>
        </w:rPr>
        <w:t>, et des compagnies de cirque et de théâtre de rue comme </w:t>
      </w:r>
      <w:r w:rsidRPr="00BD79FF">
        <w:rPr>
          <w:rFonts w:eastAsia="Times New Roman" w:cs="Calibri"/>
          <w:i/>
          <w:iCs/>
          <w:color w:val="26282A"/>
          <w:sz w:val="24"/>
          <w:szCs w:val="24"/>
        </w:rPr>
        <w:t xml:space="preserve">les Grooms, </w:t>
      </w:r>
      <w:proofErr w:type="spellStart"/>
      <w:r w:rsidRPr="00BD79FF">
        <w:rPr>
          <w:rFonts w:eastAsia="Times New Roman" w:cs="Calibri"/>
          <w:i/>
          <w:iCs/>
          <w:color w:val="26282A"/>
          <w:sz w:val="24"/>
          <w:szCs w:val="24"/>
        </w:rPr>
        <w:t>Metalovoice</w:t>
      </w:r>
      <w:proofErr w:type="spellEnd"/>
      <w:r w:rsidRPr="00BD79FF">
        <w:rPr>
          <w:rFonts w:eastAsia="Times New Roman" w:cs="Calibri"/>
          <w:i/>
          <w:iCs/>
          <w:color w:val="26282A"/>
          <w:sz w:val="24"/>
          <w:szCs w:val="24"/>
        </w:rPr>
        <w:t xml:space="preserve"> et </w:t>
      </w:r>
      <w:proofErr w:type="spellStart"/>
      <w:r w:rsidRPr="00BD79FF">
        <w:rPr>
          <w:rFonts w:eastAsia="Times New Roman" w:cs="Calibri"/>
          <w:i/>
          <w:iCs/>
          <w:color w:val="26282A"/>
          <w:sz w:val="24"/>
          <w:szCs w:val="24"/>
        </w:rPr>
        <w:t>Teatro</w:t>
      </w:r>
      <w:proofErr w:type="spellEnd"/>
      <w:r w:rsidRPr="00BD79FF">
        <w:rPr>
          <w:rFonts w:eastAsia="Times New Roman" w:cs="Calibri"/>
          <w:i/>
          <w:iCs/>
          <w:color w:val="26282A"/>
          <w:sz w:val="24"/>
          <w:szCs w:val="24"/>
        </w:rPr>
        <w:t xml:space="preserve"> </w:t>
      </w:r>
      <w:proofErr w:type="spellStart"/>
      <w:r w:rsidRPr="00BD79FF">
        <w:rPr>
          <w:rFonts w:eastAsia="Times New Roman" w:cs="Calibri"/>
          <w:i/>
          <w:iCs/>
          <w:color w:val="26282A"/>
          <w:sz w:val="24"/>
          <w:szCs w:val="24"/>
        </w:rPr>
        <w:t>del</w:t>
      </w:r>
      <w:proofErr w:type="spellEnd"/>
      <w:r w:rsidRPr="00BD79FF">
        <w:rPr>
          <w:rFonts w:eastAsia="Times New Roman" w:cs="Calibri"/>
          <w:i/>
          <w:iCs/>
          <w:color w:val="26282A"/>
          <w:sz w:val="24"/>
          <w:szCs w:val="24"/>
        </w:rPr>
        <w:t xml:space="preserve"> </w:t>
      </w:r>
      <w:proofErr w:type="spellStart"/>
      <w:r w:rsidRPr="00BD79FF">
        <w:rPr>
          <w:rFonts w:eastAsia="Times New Roman" w:cs="Calibri"/>
          <w:i/>
          <w:iCs/>
          <w:color w:val="26282A"/>
          <w:sz w:val="24"/>
          <w:szCs w:val="24"/>
        </w:rPr>
        <w:t>Silencio</w:t>
      </w:r>
      <w:proofErr w:type="spellEnd"/>
      <w:r w:rsidRPr="00BD79FF">
        <w:rPr>
          <w:rFonts w:eastAsia="Times New Roman" w:cs="Calibri"/>
          <w:color w:val="26282A"/>
          <w:sz w:val="24"/>
          <w:szCs w:val="24"/>
        </w:rPr>
        <w:t>.</w:t>
      </w:r>
    </w:p>
    <w:p w:rsidR="00571EBF" w:rsidRPr="00566F1E" w:rsidRDefault="00571EBF" w:rsidP="00A8533F">
      <w:pPr>
        <w:widowControl w:val="0"/>
        <w:autoSpaceDE w:val="0"/>
        <w:autoSpaceDN w:val="0"/>
        <w:adjustRightInd w:val="0"/>
        <w:ind w:right="2"/>
        <w:jc w:val="both"/>
        <w:rPr>
          <w:rFonts w:cs="Calibri"/>
          <w:sz w:val="22"/>
          <w:szCs w:val="22"/>
        </w:rPr>
      </w:pPr>
    </w:p>
    <w:p w:rsidR="00571EBF" w:rsidRPr="00566F1E" w:rsidRDefault="00571EBF" w:rsidP="00A8533F">
      <w:pPr>
        <w:widowControl w:val="0"/>
        <w:autoSpaceDE w:val="0"/>
        <w:autoSpaceDN w:val="0"/>
        <w:adjustRightInd w:val="0"/>
        <w:ind w:right="2"/>
        <w:jc w:val="both"/>
        <w:rPr>
          <w:rFonts w:cs="Calibri"/>
          <w:sz w:val="22"/>
          <w:szCs w:val="22"/>
        </w:rPr>
      </w:pPr>
      <w:r w:rsidRPr="00566F1E">
        <w:rPr>
          <w:rFonts w:cs="Calibri"/>
          <w:sz w:val="22"/>
          <w:szCs w:val="22"/>
        </w:rPr>
        <w:t>***</w:t>
      </w:r>
    </w:p>
    <w:p w:rsidR="00571EBF" w:rsidRPr="00566F1E" w:rsidRDefault="00571EBF" w:rsidP="00A8533F">
      <w:pPr>
        <w:widowControl w:val="0"/>
        <w:autoSpaceDE w:val="0"/>
        <w:autoSpaceDN w:val="0"/>
        <w:adjustRightInd w:val="0"/>
        <w:ind w:right="2"/>
        <w:jc w:val="both"/>
        <w:rPr>
          <w:rFonts w:cs="Calibri"/>
          <w:sz w:val="22"/>
          <w:szCs w:val="22"/>
        </w:rPr>
      </w:pPr>
    </w:p>
    <w:p w:rsidR="00571EBF" w:rsidRPr="00566F1E" w:rsidRDefault="00571EBF" w:rsidP="00A8533F">
      <w:pPr>
        <w:widowControl w:val="0"/>
        <w:autoSpaceDE w:val="0"/>
        <w:autoSpaceDN w:val="0"/>
        <w:adjustRightInd w:val="0"/>
        <w:ind w:right="2"/>
        <w:jc w:val="both"/>
        <w:rPr>
          <w:rFonts w:cs="Calibri"/>
          <w:sz w:val="22"/>
          <w:szCs w:val="22"/>
        </w:rPr>
      </w:pPr>
      <w:r w:rsidRPr="00566F1E">
        <w:rPr>
          <w:rFonts w:cs="Calibri"/>
          <w:sz w:val="22"/>
          <w:szCs w:val="22"/>
        </w:rPr>
        <w:t>“ Le seul fait qu’existe Eugène Durif fout en l’air cette antienne stupide selon laquelle il n’y a pas d’auteurs, ou si peu, en France. Durif est l’un de nos plus sûrs poètes de scène et l’on voit cet homme doux, courtois, l’air un peu dans la lune, porter le fer de la pensée jusqu’à ses plus ultimes conséquences dans le ventre mou du désespoir contemporain (…) ”</w:t>
      </w:r>
    </w:p>
    <w:p w:rsidR="00571EBF" w:rsidRPr="00566F1E" w:rsidRDefault="00571EBF" w:rsidP="00A8533F">
      <w:pPr>
        <w:widowControl w:val="0"/>
        <w:autoSpaceDE w:val="0"/>
        <w:autoSpaceDN w:val="0"/>
        <w:adjustRightInd w:val="0"/>
        <w:ind w:right="2"/>
        <w:jc w:val="both"/>
        <w:rPr>
          <w:rFonts w:cs="Calibri"/>
          <w:sz w:val="22"/>
          <w:szCs w:val="22"/>
        </w:rPr>
      </w:pPr>
      <w:r w:rsidRPr="00566F1E">
        <w:rPr>
          <w:rFonts w:cs="Calibri"/>
          <w:b/>
          <w:sz w:val="22"/>
          <w:szCs w:val="22"/>
        </w:rPr>
        <w:t xml:space="preserve">( Jean-Pierre </w:t>
      </w:r>
      <w:proofErr w:type="spellStart"/>
      <w:r w:rsidRPr="00566F1E">
        <w:rPr>
          <w:rFonts w:cs="Calibri"/>
          <w:b/>
          <w:sz w:val="22"/>
          <w:szCs w:val="22"/>
        </w:rPr>
        <w:t>Léonardini</w:t>
      </w:r>
      <w:proofErr w:type="spellEnd"/>
      <w:r w:rsidRPr="00566F1E">
        <w:rPr>
          <w:rFonts w:cs="Calibri"/>
          <w:b/>
          <w:sz w:val="22"/>
          <w:szCs w:val="22"/>
        </w:rPr>
        <w:t xml:space="preserve"> / L'Humanité)</w:t>
      </w:r>
    </w:p>
    <w:p w:rsidR="00571EBF" w:rsidRPr="00566F1E" w:rsidRDefault="00571EBF" w:rsidP="00A8533F">
      <w:pPr>
        <w:widowControl w:val="0"/>
        <w:autoSpaceDE w:val="0"/>
        <w:autoSpaceDN w:val="0"/>
        <w:adjustRightInd w:val="0"/>
        <w:ind w:right="2"/>
        <w:jc w:val="both"/>
        <w:rPr>
          <w:rFonts w:cs="Calibri"/>
          <w:sz w:val="22"/>
          <w:szCs w:val="22"/>
        </w:rPr>
      </w:pPr>
    </w:p>
    <w:p w:rsidR="00571EBF" w:rsidRPr="00566F1E" w:rsidRDefault="00571EBF" w:rsidP="00A8533F">
      <w:pPr>
        <w:ind w:right="2"/>
        <w:jc w:val="both"/>
        <w:rPr>
          <w:rFonts w:cs="Calibri"/>
          <w:sz w:val="22"/>
          <w:szCs w:val="22"/>
        </w:rPr>
      </w:pPr>
      <w:r w:rsidRPr="00566F1E">
        <w:rPr>
          <w:rFonts w:cs="Calibri"/>
          <w:sz w:val="22"/>
          <w:szCs w:val="22"/>
        </w:rPr>
        <w:t xml:space="preserve">"Il parle peu. </w:t>
      </w:r>
      <w:proofErr w:type="gramStart"/>
      <w:r w:rsidRPr="00566F1E">
        <w:rPr>
          <w:rFonts w:cs="Calibri"/>
          <w:sz w:val="22"/>
          <w:szCs w:val="22"/>
        </w:rPr>
        <w:t>Il parle pas</w:t>
      </w:r>
      <w:proofErr w:type="gramEnd"/>
      <w:r w:rsidRPr="00566F1E">
        <w:rPr>
          <w:rFonts w:cs="Calibri"/>
          <w:sz w:val="22"/>
          <w:szCs w:val="22"/>
        </w:rPr>
        <w:t xml:space="preserve">. Lunettes rondes et petits rires gênés, Eugène Durif tient plus du savant lunaire et rêveur que du combatif et militant auteur dramatique... Un peu partout ces textes fragiles et insidieux laissent dans les mémoires des traces d'enfance, réveillent des émotions à peine formulées, traquent doucement nos histoires intimes à travers les sentiers mystérieux de la grande Histoire." </w:t>
      </w:r>
    </w:p>
    <w:p w:rsidR="00571EBF" w:rsidRPr="00566F1E" w:rsidRDefault="00571EBF" w:rsidP="00A8533F">
      <w:pPr>
        <w:ind w:right="2"/>
        <w:jc w:val="both"/>
        <w:rPr>
          <w:rFonts w:cs="Calibri"/>
          <w:b/>
          <w:sz w:val="22"/>
          <w:szCs w:val="22"/>
        </w:rPr>
      </w:pPr>
      <w:r w:rsidRPr="00566F1E">
        <w:rPr>
          <w:rFonts w:cs="Calibri"/>
          <w:b/>
          <w:sz w:val="22"/>
          <w:szCs w:val="22"/>
        </w:rPr>
        <w:t xml:space="preserve">(Fabienne </w:t>
      </w:r>
      <w:proofErr w:type="spellStart"/>
      <w:r w:rsidRPr="00566F1E">
        <w:rPr>
          <w:rFonts w:cs="Calibri"/>
          <w:b/>
          <w:sz w:val="22"/>
          <w:szCs w:val="22"/>
        </w:rPr>
        <w:t>Pascaud</w:t>
      </w:r>
      <w:proofErr w:type="spellEnd"/>
      <w:r w:rsidRPr="00566F1E">
        <w:rPr>
          <w:rFonts w:cs="Calibri"/>
          <w:b/>
          <w:sz w:val="22"/>
          <w:szCs w:val="22"/>
        </w:rPr>
        <w:t xml:space="preserve"> / Télérama) </w:t>
      </w:r>
    </w:p>
    <w:p w:rsidR="00571EBF" w:rsidRPr="00566F1E" w:rsidRDefault="00571EBF" w:rsidP="00A8533F">
      <w:pPr>
        <w:ind w:right="2"/>
        <w:jc w:val="both"/>
        <w:rPr>
          <w:rFonts w:cs="Calibri"/>
          <w:b/>
          <w:sz w:val="22"/>
          <w:szCs w:val="22"/>
        </w:rPr>
      </w:pPr>
    </w:p>
    <w:p w:rsidR="00571EBF" w:rsidRPr="00566F1E" w:rsidRDefault="00571EBF" w:rsidP="00A8533F">
      <w:pPr>
        <w:ind w:right="2"/>
        <w:jc w:val="both"/>
        <w:rPr>
          <w:rFonts w:cs="Calibri"/>
          <w:sz w:val="22"/>
          <w:szCs w:val="22"/>
        </w:rPr>
      </w:pPr>
      <w:r w:rsidRPr="00566F1E">
        <w:rPr>
          <w:rFonts w:cs="Calibri"/>
          <w:sz w:val="22"/>
          <w:szCs w:val="22"/>
        </w:rPr>
        <w:t xml:space="preserve">"Son univers est celui des petites gens, de la mémoire intime prise dans le maelström des évènements et des souvenirs qu'on occulte ; celui encore du temps suspendu entre l'âge adulte et cette adolescence qu'on voudrait retenir, mais en vain... A la fois pudique et fragile, poétique et en tension permanente avec la parole, son écriture est celle de l'émotion directe. </w:t>
      </w:r>
    </w:p>
    <w:p w:rsidR="00571EBF" w:rsidRPr="00566F1E" w:rsidRDefault="00571EBF" w:rsidP="00A8533F">
      <w:pPr>
        <w:ind w:right="2"/>
        <w:jc w:val="both"/>
        <w:rPr>
          <w:rFonts w:cs="Calibri"/>
          <w:sz w:val="22"/>
          <w:szCs w:val="22"/>
        </w:rPr>
      </w:pPr>
      <w:r w:rsidRPr="00566F1E">
        <w:rPr>
          <w:rFonts w:cs="Calibri"/>
          <w:b/>
          <w:sz w:val="22"/>
          <w:szCs w:val="22"/>
        </w:rPr>
        <w:t>(Didier MEREUZE, La Croix)</w:t>
      </w:r>
      <w:r w:rsidRPr="00566F1E">
        <w:rPr>
          <w:rFonts w:cs="Calibri"/>
          <w:sz w:val="22"/>
          <w:szCs w:val="22"/>
        </w:rPr>
        <w:t xml:space="preserve"> </w:t>
      </w:r>
      <w:r w:rsidRPr="00245FD9">
        <w:rPr>
          <w:rFonts w:ascii="MS Gothic" w:eastAsia="MS Gothic" w:hAnsi="MS Gothic" w:cs="MS Gothic" w:hint="eastAsia"/>
          <w:sz w:val="22"/>
          <w:szCs w:val="22"/>
        </w:rPr>
        <w:t>  </w:t>
      </w:r>
    </w:p>
    <w:p w:rsidR="00571EBF" w:rsidRPr="00566F1E" w:rsidRDefault="00571EBF" w:rsidP="00A8533F">
      <w:pPr>
        <w:ind w:right="2"/>
        <w:jc w:val="both"/>
        <w:rPr>
          <w:rFonts w:cs="Calibri"/>
          <w:sz w:val="22"/>
          <w:szCs w:val="22"/>
        </w:rPr>
      </w:pPr>
    </w:p>
    <w:p w:rsidR="009E2DBC" w:rsidRDefault="00571EBF" w:rsidP="00A8533F">
      <w:pPr>
        <w:ind w:right="2"/>
        <w:jc w:val="both"/>
        <w:rPr>
          <w:rFonts w:cs="Calibri"/>
          <w:sz w:val="22"/>
          <w:szCs w:val="22"/>
        </w:rPr>
      </w:pPr>
      <w:r w:rsidRPr="00566F1E">
        <w:rPr>
          <w:rFonts w:cs="Calibri"/>
          <w:sz w:val="22"/>
          <w:szCs w:val="22"/>
        </w:rPr>
        <w:t>"Eugène est un poète, un vrai. Ne riez pas, il faut être fortiche pour être un poète en bord d'abîme des mots, pour leur enlever leur rouille et redonner éclat et violence à leur sens exact et en tirer les conclusions dans sa vie... Poète, Eugène en est un vrai. Il est terrorisé de voir que nous risquons de courir à des choses pas justes, pas lumineuses et il nous voit faire des conneries alors il vient se heurter doucement et timidement à nous avec ses mots. Merci</w:t>
      </w:r>
      <w:r w:rsidR="009E2DBC">
        <w:rPr>
          <w:rFonts w:cs="Calibri"/>
          <w:sz w:val="22"/>
          <w:szCs w:val="22"/>
        </w:rPr>
        <w:t> »</w:t>
      </w:r>
    </w:p>
    <w:p w:rsidR="009F4153" w:rsidRDefault="00571EBF" w:rsidP="00A8533F">
      <w:pPr>
        <w:ind w:right="2"/>
        <w:jc w:val="both"/>
        <w:rPr>
          <w:rFonts w:cs="Calibri"/>
          <w:b/>
          <w:sz w:val="22"/>
          <w:szCs w:val="22"/>
        </w:rPr>
      </w:pPr>
      <w:r w:rsidRPr="00566F1E">
        <w:rPr>
          <w:rFonts w:cs="Calibri"/>
          <w:b/>
          <w:sz w:val="22"/>
          <w:szCs w:val="22"/>
        </w:rPr>
        <w:t xml:space="preserve">(Jean-Louis </w:t>
      </w:r>
      <w:proofErr w:type="spellStart"/>
      <w:r w:rsidRPr="00566F1E">
        <w:rPr>
          <w:rFonts w:cs="Calibri"/>
          <w:b/>
          <w:sz w:val="22"/>
          <w:szCs w:val="22"/>
        </w:rPr>
        <w:t>Hourdin</w:t>
      </w:r>
      <w:proofErr w:type="spellEnd"/>
      <w:r w:rsidRPr="00566F1E">
        <w:rPr>
          <w:rFonts w:cs="Calibri"/>
          <w:b/>
          <w:sz w:val="22"/>
          <w:szCs w:val="22"/>
        </w:rPr>
        <w:t>, metteur en scène)</w:t>
      </w:r>
    </w:p>
    <w:p w:rsidR="00571EBF" w:rsidRPr="00566F1E" w:rsidRDefault="009F4153" w:rsidP="00A8533F">
      <w:pPr>
        <w:ind w:right="2"/>
        <w:jc w:val="both"/>
        <w:rPr>
          <w:rFonts w:cs="Calibri"/>
          <w:b/>
          <w:sz w:val="22"/>
          <w:szCs w:val="22"/>
        </w:rPr>
      </w:pPr>
      <w:r>
        <w:rPr>
          <w:rFonts w:cs="Calibri"/>
          <w:b/>
          <w:sz w:val="22"/>
          <w:szCs w:val="22"/>
        </w:rPr>
        <w:br w:type="page"/>
      </w:r>
    </w:p>
    <w:p w:rsidR="00571EBF" w:rsidRPr="000A1720" w:rsidRDefault="00571EBF" w:rsidP="00A8533F">
      <w:pPr>
        <w:ind w:right="2"/>
        <w:jc w:val="both"/>
        <w:rPr>
          <w:rFonts w:ascii="Adobe Caslon Pro" w:hAnsi="Adobe Caslon Pro"/>
          <w:b/>
          <w:szCs w:val="36"/>
        </w:rPr>
      </w:pPr>
    </w:p>
    <w:p w:rsidR="00571EBF" w:rsidRPr="000A1720" w:rsidRDefault="00571EBF" w:rsidP="00A8533F">
      <w:pPr>
        <w:ind w:right="2"/>
        <w:jc w:val="both"/>
        <w:rPr>
          <w:rFonts w:ascii="Adobe Caslon Pro" w:hAnsi="Adobe Caslon Pro"/>
          <w:b/>
          <w:szCs w:val="36"/>
        </w:rPr>
      </w:pPr>
    </w:p>
    <w:p w:rsidR="004E0E93" w:rsidRPr="00566F1E" w:rsidRDefault="00D210EC" w:rsidP="00A8533F">
      <w:pPr>
        <w:shd w:val="clear" w:color="auto" w:fill="FFFFFF"/>
        <w:ind w:right="2"/>
        <w:jc w:val="right"/>
        <w:rPr>
          <w:rFonts w:eastAsia="Times New Roman" w:cs="Calibri"/>
          <w:sz w:val="24"/>
          <w:szCs w:val="24"/>
        </w:rPr>
      </w:pPr>
      <w:r>
        <w:rPr>
          <w:rFonts w:eastAsia="Times New Roman" w:cs="Calibri"/>
          <w:noProof/>
          <w:sz w:val="24"/>
          <w:szCs w:val="24"/>
        </w:rPr>
        <w:drawing>
          <wp:inline distT="0" distB="0" distL="0" distR="0">
            <wp:extent cx="1673225" cy="1710055"/>
            <wp:effectExtent l="0" t="0" r="0" b="0"/>
            <wp:docPr id="9" name="Image 9" descr="untitled-1_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untitled-1_2"/>
                    <pic:cNvPicPr>
                      <a:picLocks/>
                    </pic:cNvPicPr>
                  </pic:nvPicPr>
                  <pic:blipFill>
                    <a:blip r:embed="rId23" cstate="screen">
                      <a:grayscl/>
                      <a:extLst>
                        <a:ext uri="{28A0092B-C50C-407E-A947-70E740481C1C}">
                          <a14:useLocalDpi xmlns:a14="http://schemas.microsoft.com/office/drawing/2010/main"/>
                        </a:ext>
                      </a:extLst>
                    </a:blip>
                    <a:srcRect/>
                    <a:stretch>
                      <a:fillRect/>
                    </a:stretch>
                  </pic:blipFill>
                  <pic:spPr bwMode="auto">
                    <a:xfrm>
                      <a:off x="0" y="0"/>
                      <a:ext cx="1673225" cy="1710055"/>
                    </a:xfrm>
                    <a:prstGeom prst="rect">
                      <a:avLst/>
                    </a:prstGeom>
                    <a:noFill/>
                    <a:ln>
                      <a:noFill/>
                    </a:ln>
                  </pic:spPr>
                </pic:pic>
              </a:graphicData>
            </a:graphic>
          </wp:inline>
        </w:drawing>
      </w:r>
    </w:p>
    <w:p w:rsidR="004E0E93" w:rsidRPr="00566F1E" w:rsidRDefault="004E0E93" w:rsidP="00A8533F">
      <w:pPr>
        <w:shd w:val="clear" w:color="auto" w:fill="FFFFFF"/>
        <w:ind w:right="2"/>
        <w:jc w:val="right"/>
        <w:rPr>
          <w:rFonts w:eastAsia="Times New Roman" w:cs="Calibri"/>
          <w:sz w:val="24"/>
          <w:szCs w:val="24"/>
        </w:rPr>
      </w:pPr>
    </w:p>
    <w:p w:rsidR="000B739A" w:rsidRDefault="009F4153" w:rsidP="00A8533F">
      <w:pPr>
        <w:shd w:val="clear" w:color="auto" w:fill="FFFFFF"/>
        <w:ind w:right="2"/>
        <w:jc w:val="right"/>
        <w:rPr>
          <w:rFonts w:ascii="Arial" w:eastAsia="Times New Roman" w:hAnsi="Arial"/>
          <w:sz w:val="24"/>
          <w:szCs w:val="24"/>
        </w:rPr>
      </w:pPr>
      <w:r w:rsidRPr="00320A0D">
        <w:rPr>
          <w:rFonts w:ascii="Arial" w:eastAsia="Times New Roman" w:hAnsi="Arial"/>
          <w:b/>
          <w:sz w:val="24"/>
          <w:szCs w:val="24"/>
        </w:rPr>
        <w:t>Éric Lacascade</w:t>
      </w:r>
    </w:p>
    <w:p w:rsidR="009F4153" w:rsidRPr="00320A0D" w:rsidRDefault="009F4153" w:rsidP="00A8533F">
      <w:pPr>
        <w:shd w:val="clear" w:color="auto" w:fill="FFFFFF"/>
        <w:ind w:right="2"/>
        <w:jc w:val="right"/>
        <w:rPr>
          <w:rFonts w:ascii="Arial" w:eastAsia="Times New Roman" w:hAnsi="Arial"/>
          <w:sz w:val="24"/>
          <w:szCs w:val="24"/>
        </w:rPr>
      </w:pPr>
      <w:r w:rsidRPr="00320A0D">
        <w:rPr>
          <w:rFonts w:ascii="Arial" w:eastAsia="Times New Roman" w:hAnsi="Arial"/>
          <w:sz w:val="24"/>
          <w:szCs w:val="24"/>
        </w:rPr>
        <w:t>Metteur en scène</w:t>
      </w:r>
    </w:p>
    <w:p w:rsidR="009F4153" w:rsidRPr="00320A0D" w:rsidRDefault="009F4153" w:rsidP="00A8533F">
      <w:pPr>
        <w:shd w:val="clear" w:color="auto" w:fill="FFFFFF"/>
        <w:ind w:right="2"/>
        <w:jc w:val="both"/>
        <w:rPr>
          <w:rFonts w:ascii="Arial" w:eastAsia="Times New Roman" w:hAnsi="Arial"/>
          <w:sz w:val="24"/>
          <w:szCs w:val="24"/>
        </w:rPr>
      </w:pPr>
    </w:p>
    <w:p w:rsidR="009F4153" w:rsidRPr="00C03F8F" w:rsidRDefault="009F4153" w:rsidP="00A8533F">
      <w:pPr>
        <w:ind w:right="2"/>
        <w:jc w:val="both"/>
        <w:rPr>
          <w:rFonts w:ascii="Arial" w:hAnsi="Arial"/>
          <w:sz w:val="22"/>
          <w:szCs w:val="22"/>
        </w:rPr>
      </w:pPr>
      <w:r w:rsidRPr="00C03F8F">
        <w:rPr>
          <w:rFonts w:ascii="Arial" w:hAnsi="Arial"/>
          <w:sz w:val="22"/>
          <w:szCs w:val="22"/>
        </w:rPr>
        <w:t xml:space="preserve">Né à Lille en 1959, </w:t>
      </w:r>
      <w:r>
        <w:rPr>
          <w:rFonts w:ascii="Arial" w:hAnsi="Arial"/>
          <w:sz w:val="22"/>
          <w:szCs w:val="22"/>
        </w:rPr>
        <w:t>É</w:t>
      </w:r>
      <w:r w:rsidRPr="00C03F8F">
        <w:rPr>
          <w:rFonts w:ascii="Arial" w:hAnsi="Arial"/>
          <w:sz w:val="22"/>
          <w:szCs w:val="22"/>
        </w:rPr>
        <w:t xml:space="preserve">ric Lacascade fait des études de droit et parallèlement se forme aux métiers du théâtre, au Prato, salle alternative lilloise fondée par Gilles </w:t>
      </w:r>
      <w:proofErr w:type="spellStart"/>
      <w:r w:rsidRPr="00C03F8F">
        <w:rPr>
          <w:rFonts w:ascii="Arial" w:hAnsi="Arial"/>
          <w:sz w:val="22"/>
          <w:szCs w:val="22"/>
        </w:rPr>
        <w:t>Defacque</w:t>
      </w:r>
      <w:proofErr w:type="spellEnd"/>
      <w:r w:rsidRPr="00C03F8F">
        <w:rPr>
          <w:rFonts w:ascii="Arial" w:hAnsi="Arial"/>
          <w:sz w:val="22"/>
          <w:szCs w:val="22"/>
        </w:rPr>
        <w:t xml:space="preserve">. Il rencontre Guy Alloucherie. Ils fondent le </w:t>
      </w:r>
      <w:proofErr w:type="spellStart"/>
      <w:r w:rsidRPr="00C03F8F">
        <w:rPr>
          <w:rFonts w:ascii="Arial" w:hAnsi="Arial"/>
          <w:sz w:val="22"/>
          <w:szCs w:val="22"/>
        </w:rPr>
        <w:t>Ballatum</w:t>
      </w:r>
      <w:proofErr w:type="spellEnd"/>
      <w:r w:rsidRPr="00C03F8F">
        <w:rPr>
          <w:rFonts w:ascii="Arial" w:hAnsi="Arial"/>
          <w:sz w:val="22"/>
          <w:szCs w:val="22"/>
        </w:rPr>
        <w:t xml:space="preserve"> Théâtre qui devient l’une des compagnies les plus inventives des années 80. La création de </w:t>
      </w:r>
      <w:r w:rsidRPr="00C03F8F">
        <w:rPr>
          <w:rFonts w:ascii="Arial" w:hAnsi="Arial"/>
          <w:i/>
          <w:iCs/>
          <w:sz w:val="22"/>
          <w:szCs w:val="22"/>
        </w:rPr>
        <w:t xml:space="preserve">Si tu me quittes est-ce que je peux venir </w:t>
      </w:r>
      <w:proofErr w:type="gramStart"/>
      <w:r w:rsidRPr="00C03F8F">
        <w:rPr>
          <w:rFonts w:ascii="Arial" w:hAnsi="Arial"/>
          <w:i/>
          <w:iCs/>
          <w:sz w:val="22"/>
          <w:szCs w:val="22"/>
        </w:rPr>
        <w:t>aussi</w:t>
      </w:r>
      <w:r w:rsidR="000B739A">
        <w:rPr>
          <w:rFonts w:ascii="Arial" w:hAnsi="Arial"/>
          <w:i/>
          <w:iCs/>
          <w:sz w:val="22"/>
          <w:szCs w:val="22"/>
        </w:rPr>
        <w:t> </w:t>
      </w:r>
      <w:r w:rsidRPr="00C03F8F">
        <w:rPr>
          <w:rFonts w:ascii="Arial" w:hAnsi="Arial"/>
          <w:i/>
          <w:iCs/>
          <w:sz w:val="22"/>
          <w:szCs w:val="22"/>
        </w:rPr>
        <w:t>?</w:t>
      </w:r>
      <w:r w:rsidRPr="00C03F8F">
        <w:rPr>
          <w:rFonts w:ascii="Arial" w:hAnsi="Arial"/>
          <w:sz w:val="22"/>
          <w:szCs w:val="22"/>
        </w:rPr>
        <w:t>,</w:t>
      </w:r>
      <w:proofErr w:type="gramEnd"/>
      <w:r w:rsidRPr="00C03F8F">
        <w:rPr>
          <w:rFonts w:ascii="Arial" w:hAnsi="Arial"/>
          <w:sz w:val="22"/>
          <w:szCs w:val="22"/>
        </w:rPr>
        <w:t xml:space="preserve"> en 1988, à Liévin, révèle la compagnie. Viennent la reconnaissance nationale et les tournées internationales.</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t xml:space="preserve">En 1997, </w:t>
      </w:r>
      <w:r>
        <w:rPr>
          <w:rFonts w:ascii="Arial" w:hAnsi="Arial"/>
          <w:sz w:val="22"/>
          <w:szCs w:val="22"/>
        </w:rPr>
        <w:t>É</w:t>
      </w:r>
      <w:r w:rsidRPr="00C03F8F">
        <w:rPr>
          <w:rFonts w:ascii="Arial" w:hAnsi="Arial"/>
          <w:sz w:val="22"/>
          <w:szCs w:val="22"/>
        </w:rPr>
        <w:t xml:space="preserve">ric Lacascade et Guy Alloucherie, sont nommés à la Direction du Centre Dramatique National de Normandie. Cependant, Guy Alloucherie reprend très vite sa liberté. </w:t>
      </w:r>
      <w:r>
        <w:rPr>
          <w:rFonts w:ascii="Arial" w:hAnsi="Arial"/>
          <w:sz w:val="22"/>
          <w:szCs w:val="22"/>
        </w:rPr>
        <w:t>É</w:t>
      </w:r>
      <w:r w:rsidRPr="00C03F8F">
        <w:rPr>
          <w:rFonts w:ascii="Arial" w:hAnsi="Arial"/>
          <w:sz w:val="22"/>
          <w:szCs w:val="22"/>
        </w:rPr>
        <w:t>ric Lacascade reste, développe une méthode de travail et élabore un répertoire autour d’une équipe de comédiens fidèles, noue des relations avec les grandes institutions du réseau national</w:t>
      </w:r>
      <w:r>
        <w:rPr>
          <w:rFonts w:ascii="Arial" w:hAnsi="Arial"/>
          <w:sz w:val="22"/>
          <w:szCs w:val="22"/>
        </w:rPr>
        <w:t xml:space="preserve"> </w:t>
      </w:r>
      <w:r w:rsidRPr="00C03F8F">
        <w:rPr>
          <w:rFonts w:ascii="Arial" w:hAnsi="Arial"/>
          <w:sz w:val="22"/>
          <w:szCs w:val="22"/>
        </w:rPr>
        <w:t>- le TNS, l’Odéon, le Festival d’Avignon - et les scènes étrangères grâce à ses tournées et aux accueils en Normandie. Il expérimente également des dispositifs d’accompagnement pour les talents émergents.</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t xml:space="preserve">Avec le Festival d’Avignon, </w:t>
      </w:r>
      <w:r>
        <w:rPr>
          <w:rFonts w:ascii="Arial" w:hAnsi="Arial"/>
          <w:sz w:val="22"/>
          <w:szCs w:val="22"/>
        </w:rPr>
        <w:t>É</w:t>
      </w:r>
      <w:r w:rsidRPr="00C03F8F">
        <w:rPr>
          <w:rFonts w:ascii="Arial" w:hAnsi="Arial"/>
          <w:sz w:val="22"/>
          <w:szCs w:val="22"/>
        </w:rPr>
        <w:t>ric Lacascade commence une relation privilégiée en 2000 par la création, dans un même lieu, avec une même équipe de comédiens, de trois pièces de Tchekhov :</w:t>
      </w:r>
      <w:r w:rsidRPr="00C03F8F">
        <w:rPr>
          <w:rFonts w:ascii="Arial" w:hAnsi="Arial"/>
          <w:i/>
          <w:iCs/>
          <w:sz w:val="22"/>
          <w:szCs w:val="22"/>
        </w:rPr>
        <w:t xml:space="preserve"> Ivanov, La Mouette et Cercle de Famille pour Trois sœurs</w:t>
      </w:r>
      <w:r w:rsidRPr="00C03F8F">
        <w:rPr>
          <w:rFonts w:ascii="Arial" w:hAnsi="Arial"/>
          <w:sz w:val="22"/>
          <w:szCs w:val="22"/>
        </w:rPr>
        <w:t xml:space="preserve">. En 2002, il y crée </w:t>
      </w:r>
      <w:r w:rsidRPr="00C03F8F">
        <w:rPr>
          <w:rFonts w:ascii="Arial" w:hAnsi="Arial"/>
          <w:i/>
          <w:iCs/>
          <w:sz w:val="22"/>
          <w:szCs w:val="22"/>
        </w:rPr>
        <w:t>Platonov</w:t>
      </w:r>
      <w:r w:rsidRPr="00C03F8F">
        <w:rPr>
          <w:rFonts w:ascii="Arial" w:hAnsi="Arial"/>
          <w:sz w:val="22"/>
          <w:szCs w:val="22"/>
        </w:rPr>
        <w:t xml:space="preserve"> dans La Cour d’Honneur cette fois ; le spectacle connaît un important succès. En 2006,  il créé dans la Cour d’Honneur </w:t>
      </w:r>
      <w:r w:rsidRPr="008655C1">
        <w:rPr>
          <w:rFonts w:ascii="Arial" w:hAnsi="Arial"/>
          <w:i/>
          <w:sz w:val="22"/>
          <w:szCs w:val="22"/>
        </w:rPr>
        <w:t>Les</w:t>
      </w:r>
      <w:r w:rsidRPr="00C03F8F">
        <w:rPr>
          <w:rFonts w:ascii="Arial" w:hAnsi="Arial"/>
          <w:i/>
          <w:sz w:val="22"/>
          <w:szCs w:val="22"/>
        </w:rPr>
        <w:t xml:space="preserve"> Barbares</w:t>
      </w:r>
      <w:r w:rsidRPr="00C03F8F">
        <w:rPr>
          <w:rFonts w:ascii="Arial" w:hAnsi="Arial"/>
          <w:sz w:val="22"/>
          <w:szCs w:val="22"/>
        </w:rPr>
        <w:t xml:space="preserve"> de Maxime Gorki.</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t>De la même manière, par deux fois l’Odéon s’attache la collaboration d’</w:t>
      </w:r>
      <w:r>
        <w:rPr>
          <w:rFonts w:ascii="Arial" w:hAnsi="Arial"/>
          <w:sz w:val="22"/>
          <w:szCs w:val="22"/>
        </w:rPr>
        <w:t>É</w:t>
      </w:r>
      <w:r w:rsidRPr="00C03F8F">
        <w:rPr>
          <w:rFonts w:ascii="Arial" w:hAnsi="Arial"/>
          <w:sz w:val="22"/>
          <w:szCs w:val="22"/>
        </w:rPr>
        <w:t>ric Lacascade : en 1999, avec une nouvelle création d’</w:t>
      </w:r>
      <w:r w:rsidRPr="00C03F8F">
        <w:rPr>
          <w:rFonts w:ascii="Arial" w:hAnsi="Arial"/>
          <w:i/>
          <w:iCs/>
          <w:sz w:val="22"/>
          <w:szCs w:val="22"/>
        </w:rPr>
        <w:t>Ivanov</w:t>
      </w:r>
      <w:r w:rsidRPr="00C03F8F">
        <w:rPr>
          <w:rFonts w:ascii="Arial" w:hAnsi="Arial"/>
          <w:sz w:val="22"/>
          <w:szCs w:val="22"/>
        </w:rPr>
        <w:t xml:space="preserve"> de Tchekhov puis en 2004, avec la création de </w:t>
      </w:r>
      <w:proofErr w:type="spellStart"/>
      <w:r w:rsidRPr="00C03F8F">
        <w:rPr>
          <w:rFonts w:ascii="Arial" w:hAnsi="Arial"/>
          <w:i/>
          <w:iCs/>
          <w:sz w:val="22"/>
          <w:szCs w:val="22"/>
        </w:rPr>
        <w:t>Hedda</w:t>
      </w:r>
      <w:proofErr w:type="spellEnd"/>
      <w:r w:rsidRPr="00C03F8F">
        <w:rPr>
          <w:rFonts w:ascii="Arial" w:hAnsi="Arial"/>
          <w:i/>
          <w:iCs/>
          <w:sz w:val="22"/>
          <w:szCs w:val="22"/>
        </w:rPr>
        <w:t xml:space="preserve"> </w:t>
      </w:r>
      <w:proofErr w:type="spellStart"/>
      <w:r w:rsidRPr="00C03F8F">
        <w:rPr>
          <w:rFonts w:ascii="Arial" w:hAnsi="Arial"/>
          <w:i/>
          <w:iCs/>
          <w:sz w:val="22"/>
          <w:szCs w:val="22"/>
        </w:rPr>
        <w:t>Gabler</w:t>
      </w:r>
      <w:proofErr w:type="spellEnd"/>
      <w:r w:rsidRPr="00C03F8F">
        <w:rPr>
          <w:rFonts w:ascii="Arial" w:hAnsi="Arial"/>
          <w:sz w:val="22"/>
          <w:szCs w:val="22"/>
        </w:rPr>
        <w:t xml:space="preserve"> de Ibsen, pièce dans laquelle </w:t>
      </w:r>
      <w:r>
        <w:rPr>
          <w:rFonts w:ascii="Arial" w:hAnsi="Arial"/>
          <w:sz w:val="22"/>
          <w:szCs w:val="22"/>
        </w:rPr>
        <w:t>Éric Lacascade dirige</w:t>
      </w:r>
      <w:r w:rsidRPr="00C03F8F">
        <w:rPr>
          <w:rFonts w:ascii="Arial" w:hAnsi="Arial"/>
          <w:sz w:val="22"/>
          <w:szCs w:val="22"/>
        </w:rPr>
        <w:t xml:space="preserve"> Isabelle Huppert.</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t xml:space="preserve">Après leur création, les spectacles font l’objet de tournées importantes en France et à l’étranger. La première trilogie Tchekhov a été jouée plus de 150 fois, a reçu le Grand prix de la Critique décerné par le syndicat professionnel de la critique dramatique française et le prix </w:t>
      </w:r>
      <w:proofErr w:type="spellStart"/>
      <w:r w:rsidRPr="00C03F8F">
        <w:rPr>
          <w:rFonts w:ascii="Arial" w:hAnsi="Arial"/>
          <w:sz w:val="22"/>
          <w:szCs w:val="22"/>
        </w:rPr>
        <w:t>Politika</w:t>
      </w:r>
      <w:proofErr w:type="spellEnd"/>
      <w:r w:rsidRPr="00C03F8F">
        <w:rPr>
          <w:rFonts w:ascii="Arial" w:hAnsi="Arial"/>
          <w:sz w:val="22"/>
          <w:szCs w:val="22"/>
        </w:rPr>
        <w:t xml:space="preserve"> décerné par le Festival de Belgrade. </w:t>
      </w:r>
      <w:r w:rsidRPr="00C03F8F">
        <w:rPr>
          <w:rFonts w:ascii="Arial" w:hAnsi="Arial"/>
          <w:i/>
          <w:iCs/>
          <w:sz w:val="22"/>
          <w:szCs w:val="22"/>
        </w:rPr>
        <w:t>Platonov</w:t>
      </w:r>
      <w:r w:rsidRPr="00C03F8F">
        <w:rPr>
          <w:rFonts w:ascii="Arial" w:hAnsi="Arial"/>
          <w:sz w:val="22"/>
          <w:szCs w:val="22"/>
        </w:rPr>
        <w:t xml:space="preserve"> a tourné pendant deux saisons, le spectacle </w:t>
      </w:r>
      <w:proofErr w:type="spellStart"/>
      <w:r w:rsidRPr="00C03F8F">
        <w:rPr>
          <w:rFonts w:ascii="Arial" w:hAnsi="Arial"/>
          <w:i/>
          <w:iCs/>
          <w:sz w:val="22"/>
          <w:szCs w:val="22"/>
        </w:rPr>
        <w:t>Hedda</w:t>
      </w:r>
      <w:proofErr w:type="spellEnd"/>
      <w:r w:rsidRPr="00C03F8F">
        <w:rPr>
          <w:rFonts w:ascii="Arial" w:hAnsi="Arial"/>
          <w:i/>
          <w:iCs/>
          <w:sz w:val="22"/>
          <w:szCs w:val="22"/>
        </w:rPr>
        <w:t xml:space="preserve"> </w:t>
      </w:r>
      <w:proofErr w:type="spellStart"/>
      <w:r w:rsidRPr="00C03F8F">
        <w:rPr>
          <w:rFonts w:ascii="Arial" w:hAnsi="Arial"/>
          <w:i/>
          <w:iCs/>
          <w:sz w:val="22"/>
          <w:szCs w:val="22"/>
        </w:rPr>
        <w:t>Gabler</w:t>
      </w:r>
      <w:proofErr w:type="spellEnd"/>
      <w:r w:rsidRPr="00C03F8F">
        <w:rPr>
          <w:rFonts w:ascii="Arial" w:hAnsi="Arial"/>
          <w:sz w:val="22"/>
          <w:szCs w:val="22"/>
        </w:rPr>
        <w:t xml:space="preserve"> s’est joué en Espagne, en Suisse et en Allemagne.</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t xml:space="preserve">Parallèlement à ces grandes formes théâtrales, il dirige Norah </w:t>
      </w:r>
      <w:proofErr w:type="spellStart"/>
      <w:r w:rsidRPr="00C03F8F">
        <w:rPr>
          <w:rFonts w:ascii="Arial" w:hAnsi="Arial"/>
          <w:sz w:val="22"/>
          <w:szCs w:val="22"/>
        </w:rPr>
        <w:t>Krief</w:t>
      </w:r>
      <w:proofErr w:type="spellEnd"/>
      <w:r w:rsidRPr="00C03F8F">
        <w:rPr>
          <w:rFonts w:ascii="Arial" w:hAnsi="Arial"/>
          <w:sz w:val="22"/>
          <w:szCs w:val="22"/>
        </w:rPr>
        <w:t xml:space="preserve"> dans deux spectacles musicaux : </w:t>
      </w:r>
      <w:r w:rsidRPr="00C03F8F">
        <w:rPr>
          <w:rFonts w:ascii="Arial" w:hAnsi="Arial"/>
          <w:i/>
          <w:iCs/>
          <w:sz w:val="22"/>
          <w:szCs w:val="22"/>
        </w:rPr>
        <w:t>Les Sonnets</w:t>
      </w:r>
      <w:r>
        <w:rPr>
          <w:rFonts w:ascii="Arial" w:hAnsi="Arial"/>
          <w:sz w:val="22"/>
          <w:szCs w:val="22"/>
        </w:rPr>
        <w:t xml:space="preserve"> </w:t>
      </w:r>
      <w:r w:rsidRPr="00C03F8F">
        <w:rPr>
          <w:rFonts w:ascii="Arial" w:hAnsi="Arial"/>
          <w:sz w:val="22"/>
          <w:szCs w:val="22"/>
        </w:rPr>
        <w:t xml:space="preserve">de Shakespeare et </w:t>
      </w:r>
      <w:r w:rsidRPr="00C03F8F">
        <w:rPr>
          <w:rFonts w:ascii="Arial" w:hAnsi="Arial"/>
          <w:i/>
          <w:iCs/>
          <w:sz w:val="22"/>
          <w:szCs w:val="22"/>
        </w:rPr>
        <w:t xml:space="preserve">La Tête ailleurs, </w:t>
      </w:r>
      <w:r w:rsidRPr="00C03F8F">
        <w:rPr>
          <w:rFonts w:ascii="Arial" w:hAnsi="Arial"/>
          <w:sz w:val="22"/>
          <w:szCs w:val="22"/>
        </w:rPr>
        <w:t xml:space="preserve">sur des textes écrits par François Morel pour la comédienne. </w:t>
      </w:r>
      <w:r>
        <w:rPr>
          <w:rFonts w:ascii="Arial" w:hAnsi="Arial"/>
          <w:sz w:val="22"/>
          <w:szCs w:val="22"/>
        </w:rPr>
        <w:t xml:space="preserve">À </w:t>
      </w:r>
      <w:r w:rsidRPr="00C03F8F">
        <w:rPr>
          <w:rFonts w:ascii="Arial" w:hAnsi="Arial"/>
          <w:sz w:val="22"/>
          <w:szCs w:val="22"/>
        </w:rPr>
        <w:t xml:space="preserve">l’initiative de Daria Lippi, il dirige le projet </w:t>
      </w:r>
      <w:r w:rsidRPr="00C03F8F">
        <w:rPr>
          <w:rFonts w:ascii="Arial" w:hAnsi="Arial"/>
          <w:i/>
          <w:iCs/>
          <w:sz w:val="22"/>
          <w:szCs w:val="22"/>
        </w:rPr>
        <w:t>Pour Penthésilée</w:t>
      </w:r>
      <w:r w:rsidRPr="00C03F8F">
        <w:rPr>
          <w:rFonts w:ascii="Arial" w:hAnsi="Arial"/>
          <w:sz w:val="22"/>
          <w:szCs w:val="22"/>
        </w:rPr>
        <w:t>, spectacle pour comédienne seule, sous les regards croisés de metteurs en scènes et chorégraphes.</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t xml:space="preserve">Pendant les années de direction au Centre Dramatique National de Normandie, </w:t>
      </w:r>
      <w:r>
        <w:rPr>
          <w:rFonts w:ascii="Arial" w:hAnsi="Arial"/>
          <w:sz w:val="22"/>
          <w:szCs w:val="22"/>
        </w:rPr>
        <w:t>É</w:t>
      </w:r>
      <w:r w:rsidRPr="00C03F8F">
        <w:rPr>
          <w:rFonts w:ascii="Arial" w:hAnsi="Arial"/>
          <w:sz w:val="22"/>
          <w:szCs w:val="22"/>
        </w:rPr>
        <w:t xml:space="preserve">ric Lacascade défend un Théâtre d'Art exigeant et populaire. Son travail se déploie en longues périodes : dans le cycle </w:t>
      </w:r>
      <w:r w:rsidRPr="00C03F8F">
        <w:rPr>
          <w:rFonts w:ascii="Arial" w:hAnsi="Arial"/>
          <w:i/>
          <w:iCs/>
          <w:sz w:val="22"/>
          <w:szCs w:val="22"/>
        </w:rPr>
        <w:t>De la vie, de l’amour, de la mort,</w:t>
      </w:r>
      <w:r w:rsidRPr="00C03F8F">
        <w:rPr>
          <w:rFonts w:ascii="Arial" w:hAnsi="Arial"/>
          <w:sz w:val="22"/>
          <w:szCs w:val="22"/>
        </w:rPr>
        <w:t xml:space="preserve"> s’entrechoquent les écritures de Racine, Claudel, et</w:t>
      </w:r>
      <w:r>
        <w:rPr>
          <w:rFonts w:ascii="Arial" w:hAnsi="Arial"/>
          <w:sz w:val="22"/>
          <w:szCs w:val="22"/>
        </w:rPr>
        <w:t xml:space="preserve"> Eugène</w:t>
      </w:r>
      <w:r w:rsidRPr="00C03F8F">
        <w:rPr>
          <w:rFonts w:ascii="Arial" w:hAnsi="Arial"/>
          <w:sz w:val="22"/>
          <w:szCs w:val="22"/>
        </w:rPr>
        <w:t xml:space="preserve"> Durif. </w:t>
      </w:r>
      <w:r w:rsidRPr="00C03F8F">
        <w:rPr>
          <w:rFonts w:ascii="Arial" w:hAnsi="Arial"/>
          <w:i/>
          <w:iCs/>
          <w:sz w:val="22"/>
          <w:szCs w:val="22"/>
        </w:rPr>
        <w:t>Électre, Phèdre, L’</w:t>
      </w:r>
      <w:r>
        <w:rPr>
          <w:rFonts w:ascii="Arial" w:hAnsi="Arial"/>
          <w:i/>
          <w:iCs/>
          <w:sz w:val="22"/>
          <w:szCs w:val="22"/>
        </w:rPr>
        <w:t>É</w:t>
      </w:r>
      <w:r w:rsidRPr="00C03F8F">
        <w:rPr>
          <w:rFonts w:ascii="Arial" w:hAnsi="Arial"/>
          <w:i/>
          <w:iCs/>
          <w:sz w:val="22"/>
          <w:szCs w:val="22"/>
        </w:rPr>
        <w:t>change</w:t>
      </w:r>
      <w:r w:rsidRPr="00C03F8F">
        <w:rPr>
          <w:rFonts w:ascii="Arial" w:hAnsi="Arial"/>
          <w:sz w:val="22"/>
          <w:szCs w:val="22"/>
        </w:rPr>
        <w:t xml:space="preserve"> sont des préludes à la composition d’une écriture scénique dont la grammaire s’élabore dans des travaux de laboratoires, temps nécessaires à la création. Le manifeste de cette recherche pourrait être </w:t>
      </w:r>
      <w:r w:rsidRPr="00C03F8F">
        <w:rPr>
          <w:rFonts w:ascii="Arial" w:hAnsi="Arial"/>
          <w:i/>
          <w:iCs/>
          <w:sz w:val="22"/>
          <w:szCs w:val="22"/>
        </w:rPr>
        <w:t>Frôler les pylônes</w:t>
      </w:r>
      <w:r w:rsidRPr="00C03F8F">
        <w:rPr>
          <w:rFonts w:ascii="Arial" w:hAnsi="Arial"/>
          <w:sz w:val="22"/>
          <w:szCs w:val="22"/>
        </w:rPr>
        <w:t>, création collective faite pour le TNS en 1998 sous forme d’un oratorio rock.</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lastRenderedPageBreak/>
        <w:t xml:space="preserve">La recherche personnelle du metteur en scène est inséparable de la question de l'acteur. </w:t>
      </w:r>
      <w:r>
        <w:rPr>
          <w:rFonts w:ascii="Arial" w:hAnsi="Arial"/>
          <w:sz w:val="22"/>
          <w:szCs w:val="22"/>
        </w:rPr>
        <w:t>É</w:t>
      </w:r>
      <w:r w:rsidRPr="00C03F8F">
        <w:rPr>
          <w:rFonts w:ascii="Arial" w:hAnsi="Arial"/>
          <w:sz w:val="22"/>
          <w:szCs w:val="22"/>
        </w:rPr>
        <w:t>ric Lacascade s'est attaché à fidéliser, tout au long de ces années, un groupe d'acteurs qui est à la fois le fondement et la force de son travail artistique.</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t>La formation et la transmission font aussi partie intégrante du théâtre tel qu'</w:t>
      </w:r>
      <w:r>
        <w:rPr>
          <w:rFonts w:ascii="Arial" w:hAnsi="Arial"/>
          <w:sz w:val="22"/>
          <w:szCs w:val="22"/>
        </w:rPr>
        <w:t>É</w:t>
      </w:r>
      <w:r w:rsidRPr="00C03F8F">
        <w:rPr>
          <w:rFonts w:ascii="Arial" w:hAnsi="Arial"/>
          <w:sz w:val="22"/>
          <w:szCs w:val="22"/>
        </w:rPr>
        <w:t>ric Lacascade le pratique. Au Centre Dramatique National de Normandie, il expérimente, pendant six ans, une école d’apprentis pour une vingtaine de jeunes artistes immergés dans le théâtre, au contact de maîtres successifs. Cette</w:t>
      </w:r>
      <w:r>
        <w:rPr>
          <w:rFonts w:ascii="Arial" w:hAnsi="Arial"/>
          <w:sz w:val="22"/>
          <w:szCs w:val="22"/>
        </w:rPr>
        <w:t xml:space="preserve"> phase intensive est complétée </w:t>
      </w:r>
      <w:r w:rsidRPr="00C03F8F">
        <w:rPr>
          <w:rFonts w:ascii="Arial" w:hAnsi="Arial"/>
          <w:sz w:val="22"/>
          <w:szCs w:val="22"/>
        </w:rPr>
        <w:t>par un dispositif d’insertion original, appelé Laboratoire d’Imaginaire Social.</w:t>
      </w:r>
    </w:p>
    <w:p w:rsidR="009F4153" w:rsidRPr="00C03F8F"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sidRPr="00C03F8F">
        <w:rPr>
          <w:rFonts w:ascii="Arial" w:hAnsi="Arial"/>
          <w:sz w:val="22"/>
          <w:szCs w:val="22"/>
        </w:rPr>
        <w:t xml:space="preserve">En 2007, il quitte la Comédie de Caen. En 2009, il met en place un laboratoire sur </w:t>
      </w:r>
      <w:r w:rsidRPr="00C03F8F">
        <w:rPr>
          <w:rFonts w:ascii="Arial" w:hAnsi="Arial"/>
          <w:i/>
          <w:sz w:val="22"/>
          <w:szCs w:val="22"/>
        </w:rPr>
        <w:t>Oncle Vania</w:t>
      </w:r>
      <w:r>
        <w:rPr>
          <w:rFonts w:ascii="Arial" w:hAnsi="Arial"/>
          <w:sz w:val="22"/>
          <w:szCs w:val="22"/>
        </w:rPr>
        <w:t xml:space="preserve"> de Tchekhov </w:t>
      </w:r>
      <w:r w:rsidRPr="00C03F8F">
        <w:rPr>
          <w:rFonts w:ascii="Arial" w:hAnsi="Arial"/>
          <w:sz w:val="22"/>
          <w:szCs w:val="22"/>
        </w:rPr>
        <w:t>avec la compagnie d’</w:t>
      </w:r>
      <w:proofErr w:type="spellStart"/>
      <w:r w:rsidRPr="00C03F8F">
        <w:rPr>
          <w:rFonts w:ascii="Arial" w:hAnsi="Arial"/>
          <w:sz w:val="22"/>
          <w:szCs w:val="22"/>
        </w:rPr>
        <w:t>Oskaras</w:t>
      </w:r>
      <w:proofErr w:type="spellEnd"/>
      <w:r w:rsidRPr="00C03F8F">
        <w:rPr>
          <w:rFonts w:ascii="Arial" w:hAnsi="Arial"/>
          <w:sz w:val="22"/>
          <w:szCs w:val="22"/>
        </w:rPr>
        <w:t xml:space="preserve"> </w:t>
      </w:r>
      <w:proofErr w:type="spellStart"/>
      <w:r w:rsidRPr="00C03F8F">
        <w:rPr>
          <w:rFonts w:ascii="Arial" w:hAnsi="Arial"/>
          <w:sz w:val="22"/>
          <w:szCs w:val="22"/>
        </w:rPr>
        <w:t>Korsunovas</w:t>
      </w:r>
      <w:proofErr w:type="spellEnd"/>
      <w:r w:rsidRPr="00C03F8F">
        <w:rPr>
          <w:rFonts w:ascii="Arial" w:hAnsi="Arial"/>
          <w:sz w:val="22"/>
          <w:szCs w:val="22"/>
        </w:rPr>
        <w:t xml:space="preserve">, présenté dans le cadre de Vilnius, capitale européenne de la culture sur l’invitation de ce metteur en scène lituanien. </w:t>
      </w:r>
    </w:p>
    <w:p w:rsidR="009F4153" w:rsidRPr="00C03F8F" w:rsidRDefault="009F4153" w:rsidP="00A8533F">
      <w:pPr>
        <w:ind w:right="2"/>
        <w:jc w:val="both"/>
        <w:rPr>
          <w:rFonts w:ascii="Arial" w:hAnsi="Arial"/>
          <w:sz w:val="22"/>
          <w:szCs w:val="22"/>
        </w:rPr>
      </w:pPr>
    </w:p>
    <w:p w:rsidR="009F4153" w:rsidRDefault="009F4153" w:rsidP="00A8533F">
      <w:pPr>
        <w:ind w:right="2"/>
        <w:jc w:val="both"/>
        <w:rPr>
          <w:rFonts w:ascii="Arial" w:hAnsi="Arial"/>
          <w:sz w:val="22"/>
          <w:szCs w:val="22"/>
        </w:rPr>
      </w:pPr>
      <w:r w:rsidRPr="00C03F8F">
        <w:rPr>
          <w:rFonts w:ascii="Arial" w:hAnsi="Arial"/>
          <w:sz w:val="22"/>
          <w:szCs w:val="22"/>
        </w:rPr>
        <w:t xml:space="preserve">Il a mis en scène avec un succès </w:t>
      </w:r>
      <w:r w:rsidRPr="00726760">
        <w:rPr>
          <w:rFonts w:ascii="Arial" w:hAnsi="Arial"/>
          <w:sz w:val="22"/>
          <w:szCs w:val="22"/>
        </w:rPr>
        <w:t>retrouvé</w:t>
      </w:r>
      <w:r w:rsidRPr="00C03F8F">
        <w:rPr>
          <w:rFonts w:ascii="Arial" w:hAnsi="Arial"/>
          <w:sz w:val="22"/>
          <w:szCs w:val="22"/>
        </w:rPr>
        <w:t xml:space="preserve"> </w:t>
      </w:r>
      <w:r w:rsidRPr="00C03F8F">
        <w:rPr>
          <w:rFonts w:ascii="Arial" w:hAnsi="Arial"/>
          <w:i/>
          <w:sz w:val="22"/>
          <w:szCs w:val="22"/>
        </w:rPr>
        <w:t xml:space="preserve">Les Estivants </w:t>
      </w:r>
      <w:r w:rsidRPr="00C03F8F">
        <w:rPr>
          <w:rFonts w:ascii="Arial" w:hAnsi="Arial"/>
          <w:sz w:val="22"/>
          <w:szCs w:val="22"/>
        </w:rPr>
        <w:t xml:space="preserve">de Gorki </w:t>
      </w:r>
      <w:r>
        <w:rPr>
          <w:rFonts w:ascii="Arial" w:hAnsi="Arial"/>
          <w:sz w:val="22"/>
          <w:szCs w:val="22"/>
        </w:rPr>
        <w:t xml:space="preserve">au Théâtre National de Bretagne </w:t>
      </w:r>
      <w:r w:rsidRPr="00C03F8F">
        <w:rPr>
          <w:rFonts w:ascii="Arial" w:hAnsi="Arial"/>
          <w:sz w:val="22"/>
          <w:szCs w:val="22"/>
        </w:rPr>
        <w:t xml:space="preserve">en 2010, reprise en 2011. Il présente </w:t>
      </w:r>
      <w:r w:rsidRPr="00C03F8F">
        <w:rPr>
          <w:rFonts w:ascii="Arial" w:hAnsi="Arial"/>
          <w:i/>
          <w:sz w:val="22"/>
          <w:szCs w:val="22"/>
        </w:rPr>
        <w:t>Tartuffe</w:t>
      </w:r>
      <w:r>
        <w:rPr>
          <w:rFonts w:ascii="Arial" w:hAnsi="Arial"/>
          <w:sz w:val="22"/>
          <w:szCs w:val="22"/>
        </w:rPr>
        <w:t xml:space="preserve"> de Molière au Théâtre </w:t>
      </w:r>
      <w:proofErr w:type="spellStart"/>
      <w:r w:rsidRPr="00C03F8F">
        <w:rPr>
          <w:rFonts w:ascii="Arial" w:hAnsi="Arial"/>
          <w:sz w:val="22"/>
          <w:szCs w:val="22"/>
        </w:rPr>
        <w:t>Vidy</w:t>
      </w:r>
      <w:proofErr w:type="spellEnd"/>
      <w:r w:rsidRPr="00C03F8F">
        <w:rPr>
          <w:rFonts w:ascii="Arial" w:hAnsi="Arial"/>
          <w:sz w:val="22"/>
          <w:szCs w:val="22"/>
        </w:rPr>
        <w:t xml:space="preserve"> Lausanne suivie d’une tournée en 2011-2012.</w:t>
      </w:r>
      <w:r>
        <w:rPr>
          <w:rFonts w:ascii="Arial" w:hAnsi="Arial"/>
          <w:sz w:val="22"/>
          <w:szCs w:val="22"/>
        </w:rPr>
        <w:t xml:space="preserve"> </w:t>
      </w:r>
    </w:p>
    <w:p w:rsidR="009F4153" w:rsidRDefault="009F4153" w:rsidP="00A8533F">
      <w:pPr>
        <w:ind w:right="2"/>
        <w:jc w:val="both"/>
        <w:rPr>
          <w:rFonts w:ascii="Arial" w:hAnsi="Arial"/>
          <w:sz w:val="22"/>
          <w:szCs w:val="22"/>
        </w:rPr>
      </w:pPr>
    </w:p>
    <w:p w:rsidR="009F4153" w:rsidRPr="00C03F8F" w:rsidRDefault="009F4153" w:rsidP="00A8533F">
      <w:pPr>
        <w:ind w:right="2"/>
        <w:jc w:val="both"/>
        <w:rPr>
          <w:rFonts w:ascii="Arial" w:hAnsi="Arial"/>
          <w:sz w:val="22"/>
          <w:szCs w:val="22"/>
        </w:rPr>
      </w:pPr>
      <w:r>
        <w:rPr>
          <w:rFonts w:ascii="Arial" w:hAnsi="Arial"/>
          <w:sz w:val="22"/>
          <w:szCs w:val="22"/>
        </w:rPr>
        <w:t>De</w:t>
      </w:r>
      <w:r w:rsidRPr="00C03F8F">
        <w:rPr>
          <w:rFonts w:ascii="Arial" w:hAnsi="Arial"/>
          <w:sz w:val="22"/>
          <w:szCs w:val="22"/>
        </w:rPr>
        <w:t xml:space="preserve"> janvier 2012</w:t>
      </w:r>
      <w:r>
        <w:rPr>
          <w:rFonts w:ascii="Arial" w:hAnsi="Arial"/>
          <w:sz w:val="22"/>
          <w:szCs w:val="22"/>
        </w:rPr>
        <w:t xml:space="preserve"> à décembre 2016</w:t>
      </w:r>
      <w:r w:rsidRPr="00C03F8F">
        <w:rPr>
          <w:rFonts w:ascii="Arial" w:hAnsi="Arial"/>
          <w:sz w:val="22"/>
          <w:szCs w:val="22"/>
        </w:rPr>
        <w:t xml:space="preserve">, il est artiste associé au Théâtre National de Bretagne à Rennes. Il a pris la succession de Stanislas </w:t>
      </w:r>
      <w:proofErr w:type="spellStart"/>
      <w:r w:rsidRPr="00C03F8F">
        <w:rPr>
          <w:rFonts w:ascii="Arial" w:hAnsi="Arial"/>
          <w:sz w:val="22"/>
          <w:szCs w:val="22"/>
        </w:rPr>
        <w:t>Nordey</w:t>
      </w:r>
      <w:proofErr w:type="spellEnd"/>
      <w:r w:rsidRPr="00C03F8F">
        <w:rPr>
          <w:rFonts w:ascii="Arial" w:hAnsi="Arial"/>
          <w:sz w:val="22"/>
          <w:szCs w:val="22"/>
        </w:rPr>
        <w:t xml:space="preserve"> en tant que responsable pédagogique de l’École supérieure d’Art Dramatique du TNB </w:t>
      </w:r>
      <w:r>
        <w:rPr>
          <w:rFonts w:ascii="Arial" w:hAnsi="Arial"/>
          <w:sz w:val="22"/>
          <w:szCs w:val="22"/>
        </w:rPr>
        <w:t>de</w:t>
      </w:r>
      <w:r w:rsidRPr="00C03F8F">
        <w:rPr>
          <w:rFonts w:ascii="Arial" w:hAnsi="Arial"/>
          <w:sz w:val="22"/>
          <w:szCs w:val="22"/>
        </w:rPr>
        <w:t xml:space="preserve"> septembre 2012</w:t>
      </w:r>
      <w:r>
        <w:rPr>
          <w:rFonts w:ascii="Arial" w:hAnsi="Arial"/>
          <w:sz w:val="22"/>
          <w:szCs w:val="22"/>
        </w:rPr>
        <w:t xml:space="preserve"> à juin 2018</w:t>
      </w:r>
      <w:r w:rsidRPr="00C03F8F">
        <w:rPr>
          <w:rFonts w:ascii="Arial" w:hAnsi="Arial"/>
          <w:sz w:val="22"/>
          <w:szCs w:val="22"/>
        </w:rPr>
        <w:t xml:space="preserve">. </w:t>
      </w:r>
    </w:p>
    <w:p w:rsidR="009F4153" w:rsidRDefault="009F4153" w:rsidP="00A8533F">
      <w:pPr>
        <w:ind w:right="2"/>
        <w:jc w:val="both"/>
        <w:rPr>
          <w:rFonts w:ascii="Arial" w:hAnsi="Arial"/>
          <w:sz w:val="22"/>
          <w:szCs w:val="22"/>
        </w:rPr>
      </w:pPr>
    </w:p>
    <w:p w:rsidR="009F4153" w:rsidRDefault="009F4153" w:rsidP="00A8533F">
      <w:pPr>
        <w:ind w:right="2"/>
        <w:jc w:val="both"/>
        <w:rPr>
          <w:rFonts w:ascii="Arial" w:hAnsi="Arial"/>
          <w:sz w:val="22"/>
          <w:szCs w:val="22"/>
        </w:rPr>
      </w:pPr>
      <w:r>
        <w:rPr>
          <w:rFonts w:ascii="Arial" w:hAnsi="Arial"/>
          <w:sz w:val="22"/>
          <w:szCs w:val="22"/>
        </w:rPr>
        <w:t xml:space="preserve">Il met en scène </w:t>
      </w:r>
      <w:r w:rsidRPr="00C03F8F">
        <w:rPr>
          <w:rFonts w:ascii="Arial" w:hAnsi="Arial"/>
          <w:i/>
          <w:sz w:val="22"/>
          <w:szCs w:val="22"/>
        </w:rPr>
        <w:t>Oncle Vania</w:t>
      </w:r>
      <w:r>
        <w:rPr>
          <w:rFonts w:ascii="Arial" w:hAnsi="Arial"/>
          <w:sz w:val="22"/>
          <w:szCs w:val="22"/>
        </w:rPr>
        <w:t xml:space="preserve">, </w:t>
      </w:r>
      <w:r w:rsidRPr="00C03F8F">
        <w:rPr>
          <w:rFonts w:ascii="Arial" w:hAnsi="Arial"/>
          <w:sz w:val="22"/>
          <w:szCs w:val="22"/>
        </w:rPr>
        <w:t xml:space="preserve">d’après </w:t>
      </w:r>
      <w:r w:rsidRPr="00C03F8F">
        <w:rPr>
          <w:rFonts w:ascii="Arial" w:hAnsi="Arial"/>
          <w:i/>
          <w:sz w:val="22"/>
          <w:szCs w:val="22"/>
        </w:rPr>
        <w:t>Oncle Vania</w:t>
      </w:r>
      <w:r w:rsidRPr="00C03F8F">
        <w:rPr>
          <w:rFonts w:ascii="Arial" w:hAnsi="Arial"/>
          <w:sz w:val="22"/>
          <w:szCs w:val="22"/>
        </w:rPr>
        <w:t xml:space="preserve"> et </w:t>
      </w:r>
      <w:r w:rsidRPr="00C03F8F">
        <w:rPr>
          <w:rFonts w:ascii="Arial" w:hAnsi="Arial"/>
          <w:i/>
          <w:sz w:val="22"/>
          <w:szCs w:val="22"/>
        </w:rPr>
        <w:t>l’Homme des bois</w:t>
      </w:r>
      <w:r w:rsidRPr="00C03F8F">
        <w:rPr>
          <w:rFonts w:ascii="Arial" w:hAnsi="Arial"/>
          <w:sz w:val="22"/>
          <w:szCs w:val="22"/>
        </w:rPr>
        <w:t xml:space="preserve"> d’Anton Tchekhov</w:t>
      </w:r>
      <w:r>
        <w:rPr>
          <w:rFonts w:ascii="Arial" w:hAnsi="Arial"/>
          <w:sz w:val="22"/>
          <w:szCs w:val="22"/>
        </w:rPr>
        <w:t xml:space="preserve"> au Théâtre National de Bretagne puis en tournée en 2014. En 2015, il met en scène Norah </w:t>
      </w:r>
      <w:proofErr w:type="spellStart"/>
      <w:r>
        <w:rPr>
          <w:rFonts w:ascii="Arial" w:hAnsi="Arial"/>
          <w:sz w:val="22"/>
          <w:szCs w:val="22"/>
        </w:rPr>
        <w:t>Krief</w:t>
      </w:r>
      <w:proofErr w:type="spellEnd"/>
      <w:r>
        <w:rPr>
          <w:rFonts w:ascii="Arial" w:hAnsi="Arial"/>
          <w:sz w:val="22"/>
          <w:szCs w:val="22"/>
        </w:rPr>
        <w:t xml:space="preserve"> dans </w:t>
      </w:r>
      <w:r w:rsidRPr="00C03F8F">
        <w:rPr>
          <w:rFonts w:ascii="Arial" w:hAnsi="Arial"/>
          <w:i/>
          <w:sz w:val="22"/>
          <w:szCs w:val="22"/>
        </w:rPr>
        <w:t>Revue Rouge</w:t>
      </w:r>
      <w:r>
        <w:rPr>
          <w:rFonts w:ascii="Arial" w:hAnsi="Arial"/>
          <w:sz w:val="22"/>
          <w:szCs w:val="22"/>
        </w:rPr>
        <w:t xml:space="preserve">, un spectacle musical de chansons engagées sous la direction musicale de David Lescot, et il dirige les jeunes comédiens issus de la Promotion VIII de l’École du TNB dans le spectacle </w:t>
      </w:r>
      <w:r w:rsidRPr="00C03F8F">
        <w:rPr>
          <w:rFonts w:ascii="Arial" w:hAnsi="Arial"/>
          <w:i/>
          <w:sz w:val="22"/>
          <w:szCs w:val="22"/>
        </w:rPr>
        <w:t>Constellations</w:t>
      </w:r>
      <w:r>
        <w:rPr>
          <w:rFonts w:ascii="Arial" w:hAnsi="Arial"/>
          <w:i/>
          <w:sz w:val="22"/>
          <w:szCs w:val="22"/>
        </w:rPr>
        <w:t>,</w:t>
      </w:r>
      <w:r>
        <w:rPr>
          <w:rFonts w:ascii="Arial" w:hAnsi="Arial"/>
          <w:sz w:val="22"/>
          <w:szCs w:val="22"/>
        </w:rPr>
        <w:t xml:space="preserve"> créé in situ à l’Institut Pasteur à Rennes dans le cadre du Festival Mettre en Scène. En 2017, il crée </w:t>
      </w:r>
      <w:r w:rsidRPr="005515B6">
        <w:rPr>
          <w:rFonts w:ascii="Arial" w:hAnsi="Arial"/>
          <w:i/>
          <w:sz w:val="22"/>
          <w:szCs w:val="22"/>
        </w:rPr>
        <w:t>Les Bas-Fonds</w:t>
      </w:r>
      <w:r>
        <w:rPr>
          <w:rFonts w:ascii="Arial" w:hAnsi="Arial"/>
          <w:sz w:val="22"/>
          <w:szCs w:val="22"/>
        </w:rPr>
        <w:t xml:space="preserve"> de Maxime Gorki, qui reçoit le prix Georges </w:t>
      </w:r>
      <w:proofErr w:type="spellStart"/>
      <w:r>
        <w:rPr>
          <w:rFonts w:ascii="Arial" w:hAnsi="Arial"/>
          <w:sz w:val="22"/>
          <w:szCs w:val="22"/>
        </w:rPr>
        <w:t>Lerminier</w:t>
      </w:r>
      <w:proofErr w:type="spellEnd"/>
      <w:r>
        <w:rPr>
          <w:rFonts w:ascii="Arial" w:hAnsi="Arial"/>
          <w:sz w:val="22"/>
          <w:szCs w:val="22"/>
        </w:rPr>
        <w:t xml:space="preserve"> du syndicat de la critique pour le meilleur spectacle théâtral créé en province pour la saison 2016-2017 et qui est présenté en tournée au festival de Sibiu (Roumanie) en juin 2018 et à la Biennale du Théâtre de Moscou en novembre 2018. En Novembre 2018, il créée au Festival du TNB </w:t>
      </w:r>
      <w:r w:rsidRPr="00C105C5">
        <w:rPr>
          <w:rFonts w:ascii="Arial" w:hAnsi="Arial"/>
          <w:i/>
          <w:sz w:val="22"/>
          <w:szCs w:val="22"/>
        </w:rPr>
        <w:t xml:space="preserve">Constellations </w:t>
      </w:r>
      <w:r w:rsidR="000B739A">
        <w:rPr>
          <w:rFonts w:ascii="Arial" w:hAnsi="Arial"/>
          <w:i/>
          <w:sz w:val="22"/>
          <w:szCs w:val="22"/>
        </w:rPr>
        <w:t>2</w:t>
      </w:r>
      <w:r>
        <w:rPr>
          <w:rFonts w:ascii="Arial" w:hAnsi="Arial"/>
          <w:sz w:val="22"/>
          <w:szCs w:val="22"/>
        </w:rPr>
        <w:t>, un nouveau spectacle in situ avec les jeunes comédiens issus de la Promotion IX de l’École du TNB.</w:t>
      </w:r>
    </w:p>
    <w:p w:rsidR="00245FD9" w:rsidRPr="00566F1E" w:rsidRDefault="009F4153" w:rsidP="00A8533F">
      <w:pPr>
        <w:ind w:right="2"/>
        <w:jc w:val="both"/>
        <w:rPr>
          <w:rFonts w:eastAsia="Times New Roman" w:cs="Calibri"/>
          <w:sz w:val="22"/>
          <w:szCs w:val="22"/>
        </w:rPr>
      </w:pPr>
      <w:r>
        <w:rPr>
          <w:rFonts w:ascii="Arial" w:hAnsi="Arial"/>
          <w:sz w:val="22"/>
          <w:szCs w:val="22"/>
        </w:rPr>
        <w:br w:type="page"/>
      </w:r>
    </w:p>
    <w:p w:rsidR="0006254A" w:rsidRDefault="00D210EC" w:rsidP="00A8533F">
      <w:pPr>
        <w:ind w:right="2"/>
        <w:jc w:val="right"/>
        <w:rPr>
          <w:noProof/>
        </w:rPr>
      </w:pPr>
      <w:r>
        <w:rPr>
          <w:noProof/>
        </w:rPr>
        <w:lastRenderedPageBreak/>
        <w:drawing>
          <wp:inline distT="0" distB="0" distL="0" distR="0">
            <wp:extent cx="2477770" cy="1417320"/>
            <wp:effectExtent l="0" t="0" r="0" b="0"/>
            <wp:docPr id="10"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pic:cNvPicPr>
                      <a:picLocks/>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477770" cy="1417320"/>
                    </a:xfrm>
                    <a:prstGeom prst="rect">
                      <a:avLst/>
                    </a:prstGeom>
                    <a:noFill/>
                    <a:ln>
                      <a:noFill/>
                    </a:ln>
                  </pic:spPr>
                </pic:pic>
              </a:graphicData>
            </a:graphic>
          </wp:inline>
        </w:drawing>
      </w:r>
    </w:p>
    <w:p w:rsidR="001967D0" w:rsidRDefault="001967D0" w:rsidP="00A8533F">
      <w:pPr>
        <w:ind w:right="2"/>
        <w:jc w:val="right"/>
        <w:rPr>
          <w:noProof/>
        </w:rPr>
      </w:pPr>
    </w:p>
    <w:p w:rsidR="001967D0" w:rsidRPr="001967D0" w:rsidRDefault="001967D0" w:rsidP="00A8533F">
      <w:pPr>
        <w:ind w:right="2"/>
        <w:jc w:val="right"/>
        <w:rPr>
          <w:b/>
          <w:noProof/>
          <w:sz w:val="32"/>
          <w:szCs w:val="32"/>
        </w:rPr>
      </w:pPr>
      <w:r w:rsidRPr="001967D0">
        <w:rPr>
          <w:b/>
          <w:noProof/>
          <w:sz w:val="32"/>
          <w:szCs w:val="32"/>
        </w:rPr>
        <w:t>Karelle Prugnaud</w:t>
      </w:r>
    </w:p>
    <w:p w:rsidR="001967D0" w:rsidRPr="001967D0" w:rsidRDefault="001967D0" w:rsidP="00A8533F">
      <w:pPr>
        <w:ind w:right="2"/>
        <w:jc w:val="right"/>
        <w:rPr>
          <w:noProof/>
          <w:sz w:val="24"/>
          <w:szCs w:val="24"/>
        </w:rPr>
      </w:pPr>
      <w:r w:rsidRPr="001967D0">
        <w:rPr>
          <w:noProof/>
          <w:sz w:val="24"/>
          <w:szCs w:val="24"/>
        </w:rPr>
        <w:t>Comédienne</w:t>
      </w:r>
      <w:r w:rsidR="00F505EC">
        <w:rPr>
          <w:noProof/>
          <w:sz w:val="24"/>
          <w:szCs w:val="24"/>
        </w:rPr>
        <w:t>, performeuse</w:t>
      </w:r>
    </w:p>
    <w:p w:rsidR="001967D0" w:rsidRDefault="001967D0" w:rsidP="00A46ED7">
      <w:pPr>
        <w:ind w:right="2"/>
        <w:jc w:val="both"/>
        <w:rPr>
          <w:rFonts w:ascii="Trebuchet MS" w:hAnsi="Trebuchet MS"/>
          <w:sz w:val="22"/>
          <w:szCs w:val="36"/>
        </w:rPr>
      </w:pPr>
    </w:p>
    <w:p w:rsidR="00A46ED7" w:rsidRPr="0058728F" w:rsidRDefault="00A46ED7" w:rsidP="00A46ED7">
      <w:pPr>
        <w:jc w:val="both"/>
        <w:rPr>
          <w:rFonts w:cs="Calibri"/>
          <w:color w:val="222222"/>
          <w:sz w:val="22"/>
          <w:szCs w:val="22"/>
          <w:shd w:val="clear" w:color="auto" w:fill="FFFFFF"/>
        </w:rPr>
      </w:pPr>
      <w:r w:rsidRPr="0058728F">
        <w:rPr>
          <w:rFonts w:cs="Calibri"/>
          <w:color w:val="222222"/>
          <w:sz w:val="22"/>
          <w:szCs w:val="22"/>
          <w:shd w:val="clear" w:color="auto" w:fill="FFFFFF"/>
        </w:rPr>
        <w:t xml:space="preserve">Metteure en scène, comédienne et performeuse, elle débute en tant qu’acrobate dans des spectacles de rue puis se forme au théâtre avec le Compagnonnage-Théâtre (Rhône-Alpes) avec notamment Sylvie </w:t>
      </w:r>
      <w:proofErr w:type="spellStart"/>
      <w:r w:rsidRPr="0058728F">
        <w:rPr>
          <w:rFonts w:cs="Calibri"/>
          <w:color w:val="222222"/>
          <w:sz w:val="22"/>
          <w:szCs w:val="22"/>
          <w:shd w:val="clear" w:color="auto" w:fill="FFFFFF"/>
        </w:rPr>
        <w:t>Mongin</w:t>
      </w:r>
      <w:proofErr w:type="spellEnd"/>
      <w:r w:rsidRPr="0058728F">
        <w:rPr>
          <w:rFonts w:cs="Calibri"/>
          <w:color w:val="222222"/>
          <w:sz w:val="22"/>
          <w:szCs w:val="22"/>
          <w:shd w:val="clear" w:color="auto" w:fill="FFFFFF"/>
        </w:rPr>
        <w:t xml:space="preserve">-Algan, Dominique </w:t>
      </w:r>
      <w:proofErr w:type="spellStart"/>
      <w:r w:rsidRPr="0058728F">
        <w:rPr>
          <w:rFonts w:cs="Calibri"/>
          <w:color w:val="222222"/>
          <w:sz w:val="22"/>
          <w:szCs w:val="22"/>
          <w:shd w:val="clear" w:color="auto" w:fill="FFFFFF"/>
        </w:rPr>
        <w:t>Lardenois</w:t>
      </w:r>
      <w:proofErr w:type="spellEnd"/>
      <w:r w:rsidRPr="0058728F">
        <w:rPr>
          <w:rFonts w:cs="Calibri"/>
          <w:color w:val="222222"/>
          <w:sz w:val="22"/>
          <w:szCs w:val="22"/>
          <w:shd w:val="clear" w:color="auto" w:fill="FFFFFF"/>
        </w:rPr>
        <w:t xml:space="preserve">, Oleg </w:t>
      </w:r>
      <w:proofErr w:type="spellStart"/>
      <w:r w:rsidRPr="0058728F">
        <w:rPr>
          <w:rFonts w:cs="Calibri"/>
          <w:color w:val="222222"/>
          <w:sz w:val="22"/>
          <w:szCs w:val="22"/>
          <w:shd w:val="clear" w:color="auto" w:fill="FFFFFF"/>
        </w:rPr>
        <w:t>Kroudrachov</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Elisabeth</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Maccoco</w:t>
      </w:r>
      <w:proofErr w:type="spellEnd"/>
      <w:r>
        <w:rPr>
          <w:rFonts w:cs="Calibri"/>
          <w:color w:val="222222"/>
          <w:sz w:val="22"/>
          <w:szCs w:val="22"/>
          <w:shd w:val="clear" w:color="auto" w:fill="FFFFFF"/>
        </w:rPr>
        <w:t xml:space="preserve">, </w:t>
      </w:r>
      <w:r w:rsidRPr="0058728F">
        <w:rPr>
          <w:rFonts w:cs="Calibri"/>
          <w:color w:val="222222"/>
          <w:sz w:val="22"/>
          <w:szCs w:val="22"/>
          <w:shd w:val="clear" w:color="auto" w:fill="FFFFFF"/>
        </w:rPr>
        <w:t xml:space="preserve">Alexandre Del </w:t>
      </w:r>
      <w:proofErr w:type="spellStart"/>
      <w:r w:rsidRPr="0058728F">
        <w:rPr>
          <w:rFonts w:cs="Calibri"/>
          <w:color w:val="222222"/>
          <w:sz w:val="22"/>
          <w:szCs w:val="22"/>
          <w:shd w:val="clear" w:color="auto" w:fill="FFFFFF"/>
        </w:rPr>
        <w:t>Perrugia</w:t>
      </w:r>
      <w:proofErr w:type="spellEnd"/>
      <w:r w:rsidRPr="0058728F">
        <w:rPr>
          <w:rFonts w:cs="Calibri"/>
          <w:color w:val="222222"/>
          <w:sz w:val="22"/>
          <w:szCs w:val="22"/>
          <w:shd w:val="clear" w:color="auto" w:fill="FFFFFF"/>
        </w:rPr>
        <w:t xml:space="preserve">, Laurent </w:t>
      </w:r>
      <w:proofErr w:type="spellStart"/>
      <w:r w:rsidRPr="0058728F">
        <w:rPr>
          <w:rFonts w:cs="Calibri"/>
          <w:color w:val="222222"/>
          <w:sz w:val="22"/>
          <w:szCs w:val="22"/>
          <w:shd w:val="clear" w:color="auto" w:fill="FFFFFF"/>
        </w:rPr>
        <w:t>Fechuret</w:t>
      </w:r>
      <w:proofErr w:type="spellEnd"/>
      <w:r w:rsidRPr="0058728F">
        <w:rPr>
          <w:rFonts w:cs="Calibri"/>
          <w:color w:val="222222"/>
          <w:sz w:val="22"/>
          <w:szCs w:val="22"/>
          <w:shd w:val="clear" w:color="auto" w:fill="FFFFFF"/>
        </w:rPr>
        <w:t xml:space="preserve">... Elle réalise ses premières mises en scènes aux Subsistances (Lyon) avec </w:t>
      </w:r>
      <w:r w:rsidRPr="00A46ED7">
        <w:rPr>
          <w:rFonts w:cs="Calibri"/>
          <w:i/>
          <w:color w:val="222222"/>
          <w:sz w:val="22"/>
          <w:szCs w:val="22"/>
          <w:shd w:val="clear" w:color="auto" w:fill="FFFFFF"/>
        </w:rPr>
        <w:t>Un siècle d’Amour</w:t>
      </w:r>
      <w:r w:rsidRPr="0058728F">
        <w:rPr>
          <w:rFonts w:cs="Calibri"/>
          <w:color w:val="222222"/>
          <w:sz w:val="22"/>
          <w:szCs w:val="22"/>
          <w:shd w:val="clear" w:color="auto" w:fill="FFFFFF"/>
        </w:rPr>
        <w:t xml:space="preserve"> (D’après Bilal) et à l’</w:t>
      </w:r>
      <w:proofErr w:type="spellStart"/>
      <w:r w:rsidRPr="0058728F">
        <w:rPr>
          <w:rFonts w:cs="Calibri"/>
          <w:color w:val="222222"/>
          <w:sz w:val="22"/>
          <w:szCs w:val="22"/>
          <w:shd w:val="clear" w:color="auto" w:fill="FFFFFF"/>
        </w:rPr>
        <w:t>Elysée</w:t>
      </w:r>
      <w:proofErr w:type="spellEnd"/>
      <w:r w:rsidRPr="0058728F">
        <w:rPr>
          <w:rFonts w:cs="Calibri"/>
          <w:color w:val="222222"/>
          <w:sz w:val="22"/>
          <w:szCs w:val="22"/>
          <w:shd w:val="clear" w:color="auto" w:fill="FFFFFF"/>
        </w:rPr>
        <w:t xml:space="preserve"> (Lyon) avec </w:t>
      </w:r>
      <w:r w:rsidRPr="00A46ED7">
        <w:rPr>
          <w:rFonts w:cs="Calibri"/>
          <w:i/>
          <w:color w:val="222222"/>
          <w:sz w:val="22"/>
          <w:szCs w:val="22"/>
          <w:shd w:val="clear" w:color="auto" w:fill="FFFFFF"/>
        </w:rPr>
        <w:t xml:space="preserve">Ouvre la bouche </w:t>
      </w:r>
      <w:proofErr w:type="spellStart"/>
      <w:r w:rsidRPr="00A46ED7">
        <w:rPr>
          <w:rFonts w:cs="Calibri"/>
          <w:i/>
          <w:color w:val="222222"/>
          <w:sz w:val="22"/>
          <w:szCs w:val="22"/>
          <w:shd w:val="clear" w:color="auto" w:fill="FFFFFF"/>
        </w:rPr>
        <w:t>oculosque</w:t>
      </w:r>
      <w:proofErr w:type="spellEnd"/>
      <w:r w:rsidRPr="00A46ED7">
        <w:rPr>
          <w:rFonts w:cs="Calibri"/>
          <w:i/>
          <w:color w:val="222222"/>
          <w:sz w:val="22"/>
          <w:szCs w:val="22"/>
          <w:shd w:val="clear" w:color="auto" w:fill="FFFFFF"/>
        </w:rPr>
        <w:t xml:space="preserve"> </w:t>
      </w:r>
      <w:proofErr w:type="spellStart"/>
      <w:r w:rsidRPr="00A46ED7">
        <w:rPr>
          <w:rFonts w:cs="Calibri"/>
          <w:i/>
          <w:color w:val="222222"/>
          <w:sz w:val="22"/>
          <w:szCs w:val="22"/>
          <w:shd w:val="clear" w:color="auto" w:fill="FFFFFF"/>
        </w:rPr>
        <w:t>opere</w:t>
      </w:r>
      <w:proofErr w:type="spellEnd"/>
      <w:r w:rsidRPr="0058728F">
        <w:rPr>
          <w:rFonts w:cs="Calibri"/>
          <w:color w:val="222222"/>
          <w:sz w:val="22"/>
          <w:szCs w:val="22"/>
          <w:shd w:val="clear" w:color="auto" w:fill="FFFFFF"/>
        </w:rPr>
        <w:t xml:space="preserve"> (d’après Yan Fabre). Depuis 2005, associée à Eugène Durif au sein de la Cie l’envers du décor elle développe un travail pluridisciplinaire entre théâtre, performance, parfois cirque : </w:t>
      </w:r>
      <w:r w:rsidRPr="00A46ED7">
        <w:rPr>
          <w:rFonts w:cs="Calibri"/>
          <w:i/>
          <w:color w:val="222222"/>
          <w:sz w:val="22"/>
          <w:szCs w:val="22"/>
          <w:shd w:val="clear" w:color="auto" w:fill="FFFFFF"/>
        </w:rPr>
        <w:t>Bloody Girl (poupée charogne)</w:t>
      </w:r>
      <w:r w:rsidRPr="0058728F">
        <w:rPr>
          <w:rFonts w:cs="Calibri"/>
          <w:color w:val="222222"/>
          <w:sz w:val="22"/>
          <w:szCs w:val="22"/>
          <w:shd w:val="clear" w:color="auto" w:fill="FFFFFF"/>
        </w:rPr>
        <w:t xml:space="preserve"> au Quartz (Brest), </w:t>
      </w:r>
      <w:r w:rsidRPr="00A46ED7">
        <w:rPr>
          <w:rFonts w:cs="Calibri"/>
          <w:i/>
          <w:color w:val="222222"/>
          <w:sz w:val="22"/>
          <w:szCs w:val="22"/>
          <w:shd w:val="clear" w:color="auto" w:fill="FFFFFF"/>
        </w:rPr>
        <w:t>Cette fois sans moi</w:t>
      </w:r>
      <w:r w:rsidRPr="0058728F">
        <w:rPr>
          <w:rFonts w:cs="Calibri"/>
          <w:color w:val="222222"/>
          <w:sz w:val="22"/>
          <w:szCs w:val="22"/>
          <w:shd w:val="clear" w:color="auto" w:fill="FFFFFF"/>
        </w:rPr>
        <w:t xml:space="preserve"> au Théâtre du Rond-Point, </w:t>
      </w:r>
      <w:r w:rsidRPr="00A46ED7">
        <w:rPr>
          <w:rFonts w:cs="Calibri"/>
          <w:i/>
          <w:color w:val="222222"/>
          <w:sz w:val="22"/>
          <w:szCs w:val="22"/>
          <w:shd w:val="clear" w:color="auto" w:fill="FFFFFF"/>
        </w:rPr>
        <w:t>La Nuit des feux</w:t>
      </w:r>
      <w:r w:rsidRPr="0058728F">
        <w:rPr>
          <w:rFonts w:cs="Calibri"/>
          <w:color w:val="222222"/>
          <w:sz w:val="22"/>
          <w:szCs w:val="22"/>
          <w:shd w:val="clear" w:color="auto" w:fill="FFFFFF"/>
        </w:rPr>
        <w:t xml:space="preserve"> au Théâtre National de la Colline, </w:t>
      </w:r>
      <w:proofErr w:type="spellStart"/>
      <w:r w:rsidRPr="00A46ED7">
        <w:rPr>
          <w:rFonts w:cs="Calibri"/>
          <w:i/>
          <w:color w:val="222222"/>
          <w:sz w:val="22"/>
          <w:szCs w:val="22"/>
          <w:shd w:val="clear" w:color="auto" w:fill="FFFFFF"/>
        </w:rPr>
        <w:t>Kawaï</w:t>
      </w:r>
      <w:proofErr w:type="spellEnd"/>
      <w:r w:rsidRPr="00A46ED7">
        <w:rPr>
          <w:rFonts w:cs="Calibri"/>
          <w:i/>
          <w:color w:val="222222"/>
          <w:sz w:val="22"/>
          <w:szCs w:val="22"/>
          <w:shd w:val="clear" w:color="auto" w:fill="FFFFFF"/>
        </w:rPr>
        <w:t xml:space="preserve"> </w:t>
      </w:r>
      <w:proofErr w:type="spellStart"/>
      <w:r w:rsidRPr="00A46ED7">
        <w:rPr>
          <w:rFonts w:cs="Calibri"/>
          <w:i/>
          <w:color w:val="222222"/>
          <w:sz w:val="22"/>
          <w:szCs w:val="22"/>
          <w:shd w:val="clear" w:color="auto" w:fill="FFFFFF"/>
        </w:rPr>
        <w:t>Hentaï</w:t>
      </w:r>
      <w:proofErr w:type="spellEnd"/>
      <w:r w:rsidRPr="0058728F">
        <w:rPr>
          <w:rFonts w:cs="Calibri"/>
          <w:color w:val="222222"/>
          <w:sz w:val="22"/>
          <w:szCs w:val="22"/>
          <w:shd w:val="clear" w:color="auto" w:fill="FFFFFF"/>
        </w:rPr>
        <w:t xml:space="preserve"> aux Subsistances (Lyon), </w:t>
      </w:r>
      <w:r w:rsidRPr="00A46ED7">
        <w:rPr>
          <w:rFonts w:cs="Calibri"/>
          <w:i/>
          <w:color w:val="222222"/>
          <w:sz w:val="22"/>
          <w:szCs w:val="22"/>
          <w:shd w:val="clear" w:color="auto" w:fill="FFFFFF"/>
        </w:rPr>
        <w:t>L</w:t>
      </w:r>
      <w:r w:rsidRPr="00A46ED7">
        <w:rPr>
          <w:rFonts w:cs="Calibri"/>
          <w:i/>
          <w:color w:val="222222"/>
          <w:sz w:val="22"/>
          <w:szCs w:val="22"/>
          <w:shd w:val="clear" w:color="auto" w:fill="FFFFFF"/>
        </w:rPr>
        <w:t>’animal, un homme comme les autres ?</w:t>
      </w:r>
      <w:r w:rsidRPr="0058728F">
        <w:rPr>
          <w:rFonts w:cs="Calibri"/>
          <w:color w:val="222222"/>
          <w:sz w:val="22"/>
          <w:szCs w:val="22"/>
          <w:shd w:val="clear" w:color="auto" w:fill="FFFFFF"/>
        </w:rPr>
        <w:t xml:space="preserve"> au Trident (Cherbourg), </w:t>
      </w:r>
      <w:r w:rsidRPr="00A46ED7">
        <w:rPr>
          <w:rFonts w:cs="Calibri"/>
          <w:i/>
          <w:color w:val="222222"/>
          <w:sz w:val="22"/>
          <w:szCs w:val="22"/>
          <w:shd w:val="clear" w:color="auto" w:fill="FFFFFF"/>
        </w:rPr>
        <w:t>Héroïne</w:t>
      </w:r>
      <w:r w:rsidRPr="0058728F">
        <w:rPr>
          <w:rFonts w:cs="Calibri"/>
          <w:color w:val="222222"/>
          <w:sz w:val="22"/>
          <w:szCs w:val="22"/>
          <w:shd w:val="clear" w:color="auto" w:fill="FFFFFF"/>
        </w:rPr>
        <w:t xml:space="preserve"> (Festival ECLAT d’Aurillac, Festival NEXT à </w:t>
      </w:r>
      <w:r>
        <w:rPr>
          <w:rFonts w:cs="Calibri"/>
          <w:color w:val="222222"/>
          <w:sz w:val="22"/>
          <w:szCs w:val="22"/>
          <w:shd w:val="clear" w:color="auto" w:fill="FFFFFF"/>
        </w:rPr>
        <w:t>l</w:t>
      </w:r>
      <w:r w:rsidRPr="0058728F">
        <w:rPr>
          <w:rFonts w:cs="Calibri"/>
          <w:color w:val="222222"/>
          <w:sz w:val="22"/>
          <w:szCs w:val="22"/>
          <w:shd w:val="clear" w:color="auto" w:fill="FFFFFF"/>
        </w:rPr>
        <w:t xml:space="preserve">a </w:t>
      </w:r>
      <w:r>
        <w:rPr>
          <w:rFonts w:cs="Calibri"/>
          <w:color w:val="222222"/>
          <w:sz w:val="22"/>
          <w:szCs w:val="22"/>
          <w:shd w:val="clear" w:color="auto" w:fill="FFFFFF"/>
        </w:rPr>
        <w:t>R</w:t>
      </w:r>
      <w:r w:rsidRPr="0058728F">
        <w:rPr>
          <w:rFonts w:cs="Calibri"/>
          <w:color w:val="222222"/>
          <w:sz w:val="22"/>
          <w:szCs w:val="22"/>
          <w:shd w:val="clear" w:color="auto" w:fill="FFFFFF"/>
        </w:rPr>
        <w:t xml:space="preserve">ose des </w:t>
      </w:r>
      <w:r>
        <w:rPr>
          <w:rFonts w:cs="Calibri"/>
          <w:color w:val="222222"/>
          <w:sz w:val="22"/>
          <w:szCs w:val="22"/>
          <w:shd w:val="clear" w:color="auto" w:fill="FFFFFF"/>
        </w:rPr>
        <w:t>V</w:t>
      </w:r>
      <w:r w:rsidRPr="0058728F">
        <w:rPr>
          <w:rFonts w:cs="Calibri"/>
          <w:color w:val="222222"/>
          <w:sz w:val="22"/>
          <w:szCs w:val="22"/>
          <w:shd w:val="clear" w:color="auto" w:fill="FFFFFF"/>
        </w:rPr>
        <w:t>ents – Scène Nationale Lille Métropole…),</w:t>
      </w:r>
      <w:r>
        <w:rPr>
          <w:rFonts w:cs="Calibri"/>
          <w:color w:val="222222"/>
          <w:sz w:val="22"/>
          <w:szCs w:val="22"/>
          <w:shd w:val="clear" w:color="auto" w:fill="FFFFFF"/>
        </w:rPr>
        <w:t xml:space="preserve"> </w:t>
      </w:r>
      <w:proofErr w:type="spellStart"/>
      <w:r w:rsidRPr="00A46ED7">
        <w:rPr>
          <w:rFonts w:cs="Calibri"/>
          <w:i/>
          <w:color w:val="222222"/>
          <w:sz w:val="22"/>
          <w:szCs w:val="22"/>
          <w:shd w:val="clear" w:color="auto" w:fill="FFFFFF"/>
        </w:rPr>
        <w:t>Hentaï</w:t>
      </w:r>
      <w:proofErr w:type="spellEnd"/>
      <w:r w:rsidRPr="00A46ED7">
        <w:rPr>
          <w:rFonts w:cs="Calibri"/>
          <w:i/>
          <w:color w:val="222222"/>
          <w:sz w:val="22"/>
          <w:szCs w:val="22"/>
          <w:shd w:val="clear" w:color="auto" w:fill="FFFFFF"/>
        </w:rPr>
        <w:t xml:space="preserve"> </w:t>
      </w:r>
      <w:proofErr w:type="spellStart"/>
      <w:r w:rsidRPr="00A46ED7">
        <w:rPr>
          <w:rFonts w:cs="Calibri"/>
          <w:i/>
          <w:color w:val="222222"/>
          <w:sz w:val="22"/>
          <w:szCs w:val="22"/>
          <w:shd w:val="clear" w:color="auto" w:fill="FFFFFF"/>
        </w:rPr>
        <w:t>Circus</w:t>
      </w:r>
      <w:proofErr w:type="spellEnd"/>
      <w:r w:rsidRPr="0058728F">
        <w:rPr>
          <w:rFonts w:cs="Calibri"/>
          <w:color w:val="222222"/>
          <w:sz w:val="22"/>
          <w:szCs w:val="22"/>
          <w:shd w:val="clear" w:color="auto" w:fill="FFFFFF"/>
        </w:rPr>
        <w:t xml:space="preserve"> (Cirque </w:t>
      </w:r>
      <w:proofErr w:type="spellStart"/>
      <w:r w:rsidRPr="0058728F">
        <w:rPr>
          <w:rFonts w:cs="Calibri"/>
          <w:color w:val="222222"/>
          <w:sz w:val="22"/>
          <w:szCs w:val="22"/>
          <w:shd w:val="clear" w:color="auto" w:fill="FFFFFF"/>
        </w:rPr>
        <w:t>Electrique</w:t>
      </w:r>
      <w:proofErr w:type="spellEnd"/>
      <w:r w:rsidRPr="0058728F">
        <w:rPr>
          <w:rFonts w:cs="Calibri"/>
          <w:color w:val="222222"/>
          <w:sz w:val="22"/>
          <w:szCs w:val="22"/>
          <w:shd w:val="clear" w:color="auto" w:fill="FFFFFF"/>
        </w:rPr>
        <w:t xml:space="preserve"> Paris).</w:t>
      </w:r>
    </w:p>
    <w:p w:rsidR="00A46ED7" w:rsidRPr="0058728F" w:rsidRDefault="00A46ED7" w:rsidP="00A46ED7">
      <w:pPr>
        <w:jc w:val="both"/>
        <w:rPr>
          <w:rFonts w:cs="Calibri"/>
          <w:color w:val="222222"/>
          <w:sz w:val="22"/>
          <w:szCs w:val="22"/>
          <w:shd w:val="clear" w:color="auto" w:fill="FFFFFF"/>
        </w:rPr>
      </w:pPr>
      <w:r w:rsidRPr="0058728F">
        <w:rPr>
          <w:rFonts w:cs="Calibri"/>
          <w:color w:val="222222"/>
          <w:sz w:val="22"/>
          <w:szCs w:val="22"/>
          <w:shd w:val="clear" w:color="auto" w:fill="FFFFFF"/>
        </w:rPr>
        <w:t>En 2018</w:t>
      </w:r>
      <w:r>
        <w:rPr>
          <w:rFonts w:cs="Calibri"/>
          <w:color w:val="222222"/>
          <w:sz w:val="22"/>
          <w:szCs w:val="22"/>
          <w:shd w:val="clear" w:color="auto" w:fill="FFFFFF"/>
        </w:rPr>
        <w:t>, e</w:t>
      </w:r>
      <w:r w:rsidRPr="0058728F">
        <w:rPr>
          <w:rFonts w:cs="Calibri"/>
          <w:color w:val="222222"/>
          <w:sz w:val="22"/>
          <w:szCs w:val="22"/>
          <w:shd w:val="clear" w:color="auto" w:fill="FFFFFF"/>
        </w:rPr>
        <w:t xml:space="preserve">lle met en scène </w:t>
      </w:r>
      <w:r w:rsidRPr="00A46ED7">
        <w:rPr>
          <w:rFonts w:cs="Calibri"/>
          <w:i/>
          <w:color w:val="222222"/>
          <w:sz w:val="22"/>
          <w:szCs w:val="22"/>
          <w:shd w:val="clear" w:color="auto" w:fill="FFFFFF"/>
        </w:rPr>
        <w:t xml:space="preserve">Léonie et </w:t>
      </w:r>
      <w:proofErr w:type="spellStart"/>
      <w:r w:rsidRPr="00A46ED7">
        <w:rPr>
          <w:rFonts w:cs="Calibri"/>
          <w:i/>
          <w:color w:val="222222"/>
          <w:sz w:val="22"/>
          <w:szCs w:val="22"/>
          <w:shd w:val="clear" w:color="auto" w:fill="FFFFFF"/>
        </w:rPr>
        <w:t>Noélie</w:t>
      </w:r>
      <w:proofErr w:type="spellEnd"/>
      <w:r w:rsidRPr="0058728F">
        <w:rPr>
          <w:rFonts w:cs="Calibri"/>
          <w:color w:val="222222"/>
          <w:sz w:val="22"/>
          <w:szCs w:val="22"/>
          <w:shd w:val="clear" w:color="auto" w:fill="FFFFFF"/>
        </w:rPr>
        <w:t xml:space="preserve"> de Nathalie Papin (</w:t>
      </w:r>
      <w:r>
        <w:rPr>
          <w:rFonts w:cs="Calibri"/>
          <w:color w:val="222222"/>
          <w:sz w:val="22"/>
          <w:szCs w:val="22"/>
          <w:shd w:val="clear" w:color="auto" w:fill="FFFFFF"/>
        </w:rPr>
        <w:t>F</w:t>
      </w:r>
      <w:r w:rsidRPr="0058728F">
        <w:rPr>
          <w:rFonts w:cs="Calibri"/>
          <w:color w:val="222222"/>
          <w:sz w:val="22"/>
          <w:szCs w:val="22"/>
          <w:shd w:val="clear" w:color="auto" w:fill="FFFFFF"/>
        </w:rPr>
        <w:t xml:space="preserve">estival d’Avignon, puis tournée 2018/19 : CDN </w:t>
      </w:r>
      <w:r>
        <w:rPr>
          <w:rFonts w:cs="Calibri"/>
          <w:color w:val="222222"/>
          <w:sz w:val="22"/>
          <w:szCs w:val="22"/>
          <w:shd w:val="clear" w:color="auto" w:fill="FFFFFF"/>
        </w:rPr>
        <w:t xml:space="preserve">de </w:t>
      </w:r>
      <w:r w:rsidRPr="0058728F">
        <w:rPr>
          <w:rFonts w:cs="Calibri"/>
          <w:color w:val="222222"/>
          <w:sz w:val="22"/>
          <w:szCs w:val="22"/>
          <w:shd w:val="clear" w:color="auto" w:fill="FFFFFF"/>
        </w:rPr>
        <w:t xml:space="preserve">Rouen, le Grand T - Nantes, DSN Dieppe, Scène Nationale d'Aubusson, </w:t>
      </w:r>
      <w:r>
        <w:rPr>
          <w:rFonts w:cs="Calibri"/>
          <w:color w:val="222222"/>
          <w:sz w:val="22"/>
          <w:szCs w:val="22"/>
          <w:shd w:val="clear" w:color="auto" w:fill="FFFFFF"/>
        </w:rPr>
        <w:t>l</w:t>
      </w:r>
      <w:r w:rsidRPr="0058728F">
        <w:rPr>
          <w:rFonts w:cs="Calibri"/>
          <w:color w:val="222222"/>
          <w:sz w:val="22"/>
          <w:szCs w:val="22"/>
          <w:shd w:val="clear" w:color="auto" w:fill="FFFFFF"/>
        </w:rPr>
        <w:t xml:space="preserve">a Rose des </w:t>
      </w:r>
      <w:r>
        <w:rPr>
          <w:rFonts w:cs="Calibri"/>
          <w:color w:val="222222"/>
          <w:sz w:val="22"/>
          <w:szCs w:val="22"/>
          <w:shd w:val="clear" w:color="auto" w:fill="FFFFFF"/>
        </w:rPr>
        <w:t>V</w:t>
      </w:r>
      <w:r w:rsidRPr="0058728F">
        <w:rPr>
          <w:rFonts w:cs="Calibri"/>
          <w:color w:val="222222"/>
          <w:sz w:val="22"/>
          <w:szCs w:val="22"/>
          <w:shd w:val="clear" w:color="auto" w:fill="FFFFFF"/>
        </w:rPr>
        <w:t>ents de Villeneuve d'As</w:t>
      </w:r>
      <w:r>
        <w:rPr>
          <w:rFonts w:cs="Calibri"/>
          <w:color w:val="222222"/>
          <w:sz w:val="22"/>
          <w:szCs w:val="22"/>
          <w:shd w:val="clear" w:color="auto" w:fill="FFFFFF"/>
        </w:rPr>
        <w:t>c</w:t>
      </w:r>
      <w:r w:rsidRPr="0058728F">
        <w:rPr>
          <w:rFonts w:cs="Calibri"/>
          <w:color w:val="222222"/>
          <w:sz w:val="22"/>
          <w:szCs w:val="22"/>
          <w:shd w:val="clear" w:color="auto" w:fill="FFFFFF"/>
        </w:rPr>
        <w:t>q, le Grand Bleu - Lille, Théâtre des 4 saisons de Gradignan, Gallia Théâtre -Saintes, Scène nationale d’Albi, Scène Nationale de La Rochelle, Scène nationale Tulle/Brive</w:t>
      </w:r>
      <w:r>
        <w:rPr>
          <w:rFonts w:cs="Calibri"/>
          <w:color w:val="222222"/>
          <w:sz w:val="22"/>
          <w:szCs w:val="22"/>
          <w:shd w:val="clear" w:color="auto" w:fill="FFFFFF"/>
        </w:rPr>
        <w:t>…</w:t>
      </w:r>
      <w:r>
        <w:rPr>
          <w:rFonts w:cs="Calibri"/>
          <w:color w:val="222222"/>
          <w:sz w:val="22"/>
          <w:szCs w:val="22"/>
          <w:shd w:val="clear" w:color="auto" w:fill="FFFFFF"/>
        </w:rPr>
        <w:t>).</w:t>
      </w:r>
    </w:p>
    <w:p w:rsidR="00A46ED7" w:rsidRDefault="00A46ED7" w:rsidP="00A46ED7">
      <w:pPr>
        <w:jc w:val="both"/>
        <w:rPr>
          <w:rFonts w:cs="Calibri"/>
          <w:color w:val="222222"/>
          <w:sz w:val="22"/>
          <w:szCs w:val="22"/>
        </w:rPr>
      </w:pPr>
    </w:p>
    <w:p w:rsidR="00A46ED7" w:rsidRDefault="00A46ED7" w:rsidP="00A46ED7">
      <w:pPr>
        <w:jc w:val="both"/>
        <w:rPr>
          <w:rFonts w:cs="Calibri"/>
          <w:color w:val="222222"/>
          <w:sz w:val="22"/>
          <w:szCs w:val="22"/>
        </w:rPr>
      </w:pPr>
      <w:r w:rsidRPr="0058728F">
        <w:rPr>
          <w:rFonts w:cs="Calibri"/>
          <w:color w:val="222222"/>
          <w:sz w:val="22"/>
          <w:szCs w:val="22"/>
          <w:shd w:val="clear" w:color="auto" w:fill="FFFFFF"/>
        </w:rPr>
        <w:t xml:space="preserve">En 2017, sur l’invitation de Philippe </w:t>
      </w:r>
      <w:proofErr w:type="spellStart"/>
      <w:r w:rsidRPr="0058728F">
        <w:rPr>
          <w:rFonts w:cs="Calibri"/>
          <w:color w:val="222222"/>
          <w:sz w:val="22"/>
          <w:szCs w:val="22"/>
          <w:shd w:val="clear" w:color="auto" w:fill="FFFFFF"/>
        </w:rPr>
        <w:t>Cogney</w:t>
      </w:r>
      <w:proofErr w:type="spellEnd"/>
      <w:r w:rsidRPr="0058728F">
        <w:rPr>
          <w:rFonts w:cs="Calibri"/>
          <w:color w:val="222222"/>
          <w:sz w:val="22"/>
          <w:szCs w:val="22"/>
          <w:shd w:val="clear" w:color="auto" w:fill="FFFFFF"/>
        </w:rPr>
        <w:t>, elle est artiste associée à la Scène nationale de Dieppe et y dirige également le festival « Tous Azimuts ! ».</w:t>
      </w:r>
    </w:p>
    <w:p w:rsidR="00A46ED7" w:rsidRPr="0058728F" w:rsidRDefault="00A46ED7" w:rsidP="00A46ED7">
      <w:pPr>
        <w:jc w:val="both"/>
        <w:rPr>
          <w:rFonts w:cs="Calibri"/>
          <w:color w:val="222222"/>
          <w:sz w:val="22"/>
          <w:szCs w:val="22"/>
          <w:shd w:val="clear" w:color="auto" w:fill="FFFFFF"/>
        </w:rPr>
      </w:pPr>
      <w:r w:rsidRPr="0058728F">
        <w:rPr>
          <w:rFonts w:cs="Calibri"/>
          <w:color w:val="222222"/>
          <w:sz w:val="22"/>
          <w:szCs w:val="22"/>
          <w:shd w:val="clear" w:color="auto" w:fill="FFFFFF"/>
        </w:rPr>
        <w:t xml:space="preserve">En 2016/17, elle met en scène </w:t>
      </w:r>
      <w:r w:rsidRPr="00A46ED7">
        <w:rPr>
          <w:rFonts w:cs="Calibri"/>
          <w:i/>
          <w:color w:val="222222"/>
          <w:sz w:val="22"/>
          <w:szCs w:val="22"/>
          <w:shd w:val="clear" w:color="auto" w:fill="FFFFFF"/>
        </w:rPr>
        <w:t>Ceci n’est pas un nez</w:t>
      </w:r>
      <w:r w:rsidRPr="0058728F">
        <w:rPr>
          <w:rFonts w:cs="Calibri"/>
          <w:color w:val="222222"/>
          <w:sz w:val="22"/>
          <w:szCs w:val="22"/>
          <w:shd w:val="clear" w:color="auto" w:fill="FFFFFF"/>
        </w:rPr>
        <w:t xml:space="preserve"> (jeune public), d’Eugène Durif, à Dieppe scène nationale et en tournée.</w:t>
      </w:r>
    </w:p>
    <w:p w:rsidR="00A46ED7" w:rsidRDefault="00A46ED7" w:rsidP="00A46ED7">
      <w:pPr>
        <w:jc w:val="both"/>
        <w:rPr>
          <w:rFonts w:cs="Calibri"/>
          <w:color w:val="222222"/>
          <w:sz w:val="22"/>
          <w:szCs w:val="22"/>
        </w:rPr>
      </w:pPr>
    </w:p>
    <w:p w:rsidR="00A46ED7" w:rsidRPr="0058728F" w:rsidRDefault="00A46ED7" w:rsidP="00A46ED7">
      <w:pPr>
        <w:jc w:val="both"/>
        <w:rPr>
          <w:rFonts w:cs="Calibri"/>
          <w:color w:val="222222"/>
          <w:sz w:val="22"/>
          <w:szCs w:val="22"/>
          <w:shd w:val="clear" w:color="auto" w:fill="FFFFFF"/>
        </w:rPr>
      </w:pPr>
      <w:r w:rsidRPr="0058728F">
        <w:rPr>
          <w:rFonts w:cs="Calibri"/>
          <w:color w:val="222222"/>
          <w:sz w:val="22"/>
          <w:szCs w:val="22"/>
          <w:shd w:val="clear" w:color="auto" w:fill="FFFFFF"/>
        </w:rPr>
        <w:t xml:space="preserve">Avec l’auteur Marie Nimier, elle créé en 2008/09/10, un triptyque de performances pour trois éditions du festival Automne en Normandie : </w:t>
      </w:r>
      <w:r w:rsidRPr="00A46ED7">
        <w:rPr>
          <w:rFonts w:cs="Calibri"/>
          <w:i/>
          <w:color w:val="222222"/>
          <w:sz w:val="22"/>
          <w:szCs w:val="22"/>
          <w:shd w:val="clear" w:color="auto" w:fill="FFFFFF"/>
        </w:rPr>
        <w:t>Pour en finir avec Blanche Neige</w:t>
      </w:r>
      <w:r w:rsidRPr="0058728F">
        <w:rPr>
          <w:rFonts w:cs="Calibri"/>
          <w:color w:val="222222"/>
          <w:sz w:val="22"/>
          <w:szCs w:val="22"/>
          <w:shd w:val="clear" w:color="auto" w:fill="FFFFFF"/>
        </w:rPr>
        <w:t xml:space="preserve"> et en 2012 </w:t>
      </w:r>
      <w:r w:rsidRPr="00A46ED7">
        <w:rPr>
          <w:rFonts w:cs="Calibri"/>
          <w:i/>
          <w:color w:val="222222"/>
          <w:sz w:val="22"/>
          <w:szCs w:val="22"/>
          <w:shd w:val="clear" w:color="auto" w:fill="FFFFFF"/>
        </w:rPr>
        <w:t>La confusion</w:t>
      </w:r>
      <w:r w:rsidRPr="0058728F">
        <w:rPr>
          <w:rFonts w:cs="Calibri"/>
          <w:color w:val="222222"/>
          <w:sz w:val="22"/>
          <w:szCs w:val="22"/>
          <w:shd w:val="clear" w:color="auto" w:fill="FFFFFF"/>
        </w:rPr>
        <w:t xml:space="preserve"> au Théâtre du Rond-Point.</w:t>
      </w:r>
      <w:r w:rsidRPr="0058728F">
        <w:rPr>
          <w:rFonts w:cs="Calibri"/>
          <w:color w:val="222222"/>
          <w:sz w:val="22"/>
          <w:szCs w:val="22"/>
        </w:rPr>
        <w:t xml:space="preserve"> </w:t>
      </w:r>
      <w:r w:rsidRPr="0058728F">
        <w:rPr>
          <w:rFonts w:cs="Calibri"/>
          <w:color w:val="222222"/>
          <w:sz w:val="22"/>
          <w:szCs w:val="22"/>
          <w:shd w:val="clear" w:color="auto" w:fill="FFFFFF"/>
        </w:rPr>
        <w:t xml:space="preserve">Toujours associée à l’auteur Marie Nimier, en 2014/15, elle met en scène </w:t>
      </w:r>
      <w:r w:rsidRPr="00A46ED7">
        <w:rPr>
          <w:rFonts w:cs="Calibri"/>
          <w:i/>
          <w:color w:val="222222"/>
          <w:sz w:val="22"/>
          <w:szCs w:val="22"/>
          <w:shd w:val="clear" w:color="auto" w:fill="FFFFFF"/>
        </w:rPr>
        <w:t>Noël revient tous les</w:t>
      </w:r>
      <w:r w:rsidRPr="0058728F">
        <w:rPr>
          <w:rFonts w:cs="Calibri"/>
          <w:color w:val="222222"/>
          <w:sz w:val="22"/>
          <w:szCs w:val="22"/>
          <w:shd w:val="clear" w:color="auto" w:fill="FFFFFF"/>
        </w:rPr>
        <w:t xml:space="preserve"> </w:t>
      </w:r>
      <w:r w:rsidRPr="00A46ED7">
        <w:rPr>
          <w:rFonts w:cs="Calibri"/>
          <w:i/>
          <w:color w:val="222222"/>
          <w:sz w:val="22"/>
          <w:szCs w:val="22"/>
          <w:shd w:val="clear" w:color="auto" w:fill="FFFFFF"/>
        </w:rPr>
        <w:t>ans</w:t>
      </w:r>
      <w:r w:rsidRPr="0058728F">
        <w:rPr>
          <w:rFonts w:cs="Calibri"/>
          <w:color w:val="222222"/>
          <w:sz w:val="22"/>
          <w:szCs w:val="22"/>
          <w:shd w:val="clear" w:color="auto" w:fill="FFFFFF"/>
        </w:rPr>
        <w:t xml:space="preserve"> (création 2014 au Théâtre du Rond-Point, le Grand T – Nantes, </w:t>
      </w:r>
      <w:r>
        <w:rPr>
          <w:rFonts w:cs="Calibri"/>
          <w:color w:val="222222"/>
          <w:sz w:val="22"/>
          <w:szCs w:val="22"/>
          <w:shd w:val="clear" w:color="auto" w:fill="FFFFFF"/>
        </w:rPr>
        <w:t>l</w:t>
      </w:r>
      <w:r w:rsidRPr="0058728F">
        <w:rPr>
          <w:rFonts w:cs="Calibri"/>
          <w:color w:val="222222"/>
          <w:sz w:val="22"/>
          <w:szCs w:val="22"/>
          <w:shd w:val="clear" w:color="auto" w:fill="FFFFFF"/>
        </w:rPr>
        <w:t xml:space="preserve">a Rose des </w:t>
      </w:r>
      <w:r>
        <w:rPr>
          <w:rFonts w:cs="Calibri"/>
          <w:color w:val="222222"/>
          <w:sz w:val="22"/>
          <w:szCs w:val="22"/>
          <w:shd w:val="clear" w:color="auto" w:fill="FFFFFF"/>
        </w:rPr>
        <w:t>V</w:t>
      </w:r>
      <w:r w:rsidRPr="0058728F">
        <w:rPr>
          <w:rFonts w:cs="Calibri"/>
          <w:color w:val="222222"/>
          <w:sz w:val="22"/>
          <w:szCs w:val="22"/>
          <w:shd w:val="clear" w:color="auto" w:fill="FFFFFF"/>
        </w:rPr>
        <w:t>ents – Scène nationale Lille Métropole).</w:t>
      </w:r>
    </w:p>
    <w:p w:rsidR="00A46ED7" w:rsidRDefault="00A46ED7" w:rsidP="00A46ED7">
      <w:pPr>
        <w:jc w:val="both"/>
        <w:rPr>
          <w:rFonts w:cs="Calibri"/>
          <w:color w:val="222222"/>
          <w:sz w:val="22"/>
          <w:szCs w:val="22"/>
        </w:rPr>
      </w:pPr>
    </w:p>
    <w:p w:rsidR="00A46ED7" w:rsidRPr="0058728F" w:rsidRDefault="00A46ED7" w:rsidP="00A46ED7">
      <w:pPr>
        <w:jc w:val="both"/>
        <w:rPr>
          <w:rFonts w:cs="Calibri"/>
          <w:color w:val="222222"/>
          <w:sz w:val="22"/>
          <w:szCs w:val="22"/>
          <w:shd w:val="clear" w:color="auto" w:fill="FFFFFF"/>
        </w:rPr>
      </w:pPr>
      <w:r w:rsidRPr="0058728F">
        <w:rPr>
          <w:rFonts w:cs="Calibri"/>
          <w:color w:val="222222"/>
          <w:sz w:val="22"/>
          <w:szCs w:val="22"/>
          <w:shd w:val="clear" w:color="auto" w:fill="FFFFFF"/>
        </w:rPr>
        <w:t xml:space="preserve">Associée à Mauricio </w:t>
      </w:r>
      <w:proofErr w:type="spellStart"/>
      <w:r w:rsidRPr="0058728F">
        <w:rPr>
          <w:rFonts w:cs="Calibri"/>
          <w:color w:val="222222"/>
          <w:sz w:val="22"/>
          <w:szCs w:val="22"/>
          <w:shd w:val="clear" w:color="auto" w:fill="FFFFFF"/>
        </w:rPr>
        <w:t>Celedon</w:t>
      </w:r>
      <w:proofErr w:type="spellEnd"/>
      <w:r w:rsidRPr="0058728F">
        <w:rPr>
          <w:rFonts w:cs="Calibri"/>
          <w:color w:val="222222"/>
          <w:sz w:val="22"/>
          <w:szCs w:val="22"/>
          <w:shd w:val="clear" w:color="auto" w:fill="FFFFFF"/>
        </w:rPr>
        <w:t xml:space="preserve"> et </w:t>
      </w:r>
      <w:proofErr w:type="spellStart"/>
      <w:r w:rsidRPr="0058728F">
        <w:rPr>
          <w:rFonts w:cs="Calibri"/>
          <w:color w:val="222222"/>
          <w:sz w:val="22"/>
          <w:szCs w:val="22"/>
          <w:shd w:val="clear" w:color="auto" w:fill="FFFFFF"/>
        </w:rPr>
        <w:t>Kazuyoshi</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Kushida</w:t>
      </w:r>
      <w:proofErr w:type="spellEnd"/>
      <w:r w:rsidRPr="0058728F">
        <w:rPr>
          <w:rFonts w:cs="Calibri"/>
          <w:color w:val="222222"/>
          <w:sz w:val="22"/>
          <w:szCs w:val="22"/>
          <w:shd w:val="clear" w:color="auto" w:fill="FFFFFF"/>
        </w:rPr>
        <w:t xml:space="preserve"> elle met en scène la troisième partie du spectacle du Cirque Baroque </w:t>
      </w:r>
      <w:r w:rsidRPr="00A46ED7">
        <w:rPr>
          <w:rFonts w:cs="Calibri"/>
          <w:i/>
          <w:color w:val="222222"/>
          <w:sz w:val="22"/>
          <w:szCs w:val="22"/>
          <w:shd w:val="clear" w:color="auto" w:fill="FFFFFF"/>
        </w:rPr>
        <w:t xml:space="preserve">4’ sous de </w:t>
      </w:r>
      <w:proofErr w:type="spellStart"/>
      <w:r w:rsidRPr="00A46ED7">
        <w:rPr>
          <w:rFonts w:cs="Calibri"/>
          <w:i/>
          <w:color w:val="222222"/>
          <w:sz w:val="22"/>
          <w:szCs w:val="22"/>
          <w:shd w:val="clear" w:color="auto" w:fill="FFFFFF"/>
        </w:rPr>
        <w:t>cirQ</w:t>
      </w:r>
      <w:proofErr w:type="spellEnd"/>
      <w:r w:rsidRPr="0058728F">
        <w:rPr>
          <w:rFonts w:cs="Calibri"/>
          <w:color w:val="222222"/>
          <w:sz w:val="22"/>
          <w:szCs w:val="22"/>
          <w:shd w:val="clear" w:color="auto" w:fill="FFFFFF"/>
        </w:rPr>
        <w:t xml:space="preserve"> (2010-11).</w:t>
      </w:r>
    </w:p>
    <w:p w:rsidR="00A46ED7" w:rsidRDefault="00A46ED7" w:rsidP="00A46ED7">
      <w:pPr>
        <w:jc w:val="both"/>
        <w:rPr>
          <w:rFonts w:cs="Calibri"/>
          <w:color w:val="222222"/>
          <w:sz w:val="22"/>
          <w:szCs w:val="22"/>
        </w:rPr>
      </w:pPr>
    </w:p>
    <w:p w:rsidR="00A46ED7" w:rsidRPr="0058728F" w:rsidRDefault="00A46ED7" w:rsidP="00A46ED7">
      <w:pPr>
        <w:jc w:val="both"/>
        <w:rPr>
          <w:rFonts w:cs="Calibri"/>
          <w:color w:val="222222"/>
          <w:sz w:val="22"/>
          <w:szCs w:val="22"/>
          <w:shd w:val="clear" w:color="auto" w:fill="FFFFFF"/>
        </w:rPr>
      </w:pPr>
      <w:r w:rsidRPr="0058728F">
        <w:rPr>
          <w:rFonts w:cs="Calibri"/>
          <w:color w:val="222222"/>
          <w:sz w:val="22"/>
          <w:szCs w:val="22"/>
          <w:shd w:val="clear" w:color="auto" w:fill="FFFFFF"/>
        </w:rPr>
        <w:t>Comédienne, elle a récemment joué</w:t>
      </w:r>
      <w:r>
        <w:rPr>
          <w:rFonts w:cs="Calibri"/>
          <w:color w:val="222222"/>
          <w:sz w:val="22"/>
          <w:szCs w:val="22"/>
          <w:shd w:val="clear" w:color="auto" w:fill="FFFFFF"/>
        </w:rPr>
        <w:t xml:space="preserve"> dans</w:t>
      </w:r>
      <w:r w:rsidRPr="0058728F">
        <w:rPr>
          <w:rFonts w:cs="Calibri"/>
          <w:color w:val="222222"/>
          <w:sz w:val="22"/>
          <w:szCs w:val="22"/>
          <w:shd w:val="clear" w:color="auto" w:fill="FFFFFF"/>
        </w:rPr>
        <w:t xml:space="preserve"> </w:t>
      </w:r>
      <w:r w:rsidRPr="00A46ED7">
        <w:rPr>
          <w:rFonts w:cs="Calibri"/>
          <w:i/>
          <w:color w:val="222222"/>
          <w:sz w:val="22"/>
          <w:szCs w:val="22"/>
          <w:shd w:val="clear" w:color="auto" w:fill="FFFFFF"/>
        </w:rPr>
        <w:t>Oh secours</w:t>
      </w:r>
      <w:r w:rsidRPr="0058728F">
        <w:rPr>
          <w:rFonts w:cs="Calibri"/>
          <w:color w:val="222222"/>
          <w:sz w:val="22"/>
          <w:szCs w:val="22"/>
          <w:shd w:val="clear" w:color="auto" w:fill="FFFFFF"/>
        </w:rPr>
        <w:t xml:space="preserve"> ( Mauricio </w:t>
      </w:r>
      <w:proofErr w:type="spellStart"/>
      <w:r w:rsidRPr="0058728F">
        <w:rPr>
          <w:rFonts w:cs="Calibri"/>
          <w:color w:val="222222"/>
          <w:sz w:val="22"/>
          <w:szCs w:val="22"/>
          <w:shd w:val="clear" w:color="auto" w:fill="FFFFFF"/>
        </w:rPr>
        <w:t>Celedon</w:t>
      </w:r>
      <w:proofErr w:type="spellEnd"/>
      <w:r w:rsidRPr="0058728F">
        <w:rPr>
          <w:rFonts w:cs="Calibri"/>
          <w:color w:val="222222"/>
          <w:sz w:val="22"/>
          <w:szCs w:val="22"/>
          <w:shd w:val="clear" w:color="auto" w:fill="FFFFFF"/>
        </w:rPr>
        <w:t xml:space="preserve">/ </w:t>
      </w:r>
      <w:proofErr w:type="spellStart"/>
      <w:r>
        <w:rPr>
          <w:rFonts w:cs="Calibri"/>
          <w:color w:val="222222"/>
          <w:sz w:val="22"/>
          <w:szCs w:val="22"/>
          <w:shd w:val="clear" w:color="auto" w:fill="FFFFFF"/>
        </w:rPr>
        <w:t>T</w:t>
      </w:r>
      <w:r w:rsidRPr="0058728F">
        <w:rPr>
          <w:rFonts w:cs="Calibri"/>
          <w:color w:val="222222"/>
          <w:sz w:val="22"/>
          <w:szCs w:val="22"/>
          <w:shd w:val="clear" w:color="auto" w:fill="FFFFFF"/>
        </w:rPr>
        <w:t>eatro</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del</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silencio</w:t>
      </w:r>
      <w:proofErr w:type="spellEnd"/>
      <w:r w:rsidRPr="0058728F">
        <w:rPr>
          <w:rFonts w:cs="Calibri"/>
          <w:color w:val="222222"/>
          <w:sz w:val="22"/>
          <w:szCs w:val="22"/>
          <w:shd w:val="clear" w:color="auto" w:fill="FFFFFF"/>
        </w:rPr>
        <w:t xml:space="preserve">), </w:t>
      </w:r>
      <w:r w:rsidRPr="00A46ED7">
        <w:rPr>
          <w:rFonts w:cs="Calibri"/>
          <w:i/>
          <w:color w:val="222222"/>
          <w:sz w:val="22"/>
          <w:szCs w:val="22"/>
          <w:shd w:val="clear" w:color="auto" w:fill="FFFFFF"/>
        </w:rPr>
        <w:t xml:space="preserve">les Nuits </w:t>
      </w:r>
      <w:proofErr w:type="spellStart"/>
      <w:r w:rsidRPr="00A46ED7">
        <w:rPr>
          <w:rFonts w:cs="Calibri"/>
          <w:i/>
          <w:color w:val="222222"/>
          <w:sz w:val="22"/>
          <w:szCs w:val="22"/>
          <w:shd w:val="clear" w:color="auto" w:fill="FFFFFF"/>
        </w:rPr>
        <w:t>trans</w:t>
      </w:r>
      <w:proofErr w:type="spellEnd"/>
      <w:r w:rsidRPr="00A46ED7">
        <w:rPr>
          <w:rFonts w:cs="Calibri"/>
          <w:i/>
          <w:color w:val="222222"/>
          <w:sz w:val="22"/>
          <w:szCs w:val="22"/>
          <w:shd w:val="clear" w:color="auto" w:fill="FFFFFF"/>
        </w:rPr>
        <w:t>-érotiques</w:t>
      </w:r>
      <w:r w:rsidRPr="0058728F">
        <w:rPr>
          <w:rFonts w:cs="Calibri"/>
          <w:color w:val="222222"/>
          <w:sz w:val="22"/>
          <w:szCs w:val="22"/>
          <w:shd w:val="clear" w:color="auto" w:fill="FFFFFF"/>
        </w:rPr>
        <w:t xml:space="preserve"> (Jean-Michel </w:t>
      </w:r>
      <w:proofErr w:type="spellStart"/>
      <w:r w:rsidRPr="0058728F">
        <w:rPr>
          <w:rFonts w:cs="Calibri"/>
          <w:color w:val="222222"/>
          <w:sz w:val="22"/>
          <w:szCs w:val="22"/>
          <w:shd w:val="clear" w:color="auto" w:fill="FFFFFF"/>
        </w:rPr>
        <w:t>Rabeux</w:t>
      </w:r>
      <w:proofErr w:type="spellEnd"/>
      <w:r w:rsidRPr="0058728F">
        <w:rPr>
          <w:rFonts w:cs="Calibri"/>
          <w:color w:val="222222"/>
          <w:sz w:val="22"/>
          <w:szCs w:val="22"/>
          <w:shd w:val="clear" w:color="auto" w:fill="FFFFFF"/>
        </w:rPr>
        <w:t xml:space="preserve"> ), </w:t>
      </w:r>
      <w:r w:rsidRPr="00A46ED7">
        <w:rPr>
          <w:rFonts w:cs="Calibri"/>
          <w:i/>
          <w:color w:val="222222"/>
          <w:sz w:val="22"/>
          <w:szCs w:val="22"/>
          <w:shd w:val="clear" w:color="auto" w:fill="FFFFFF"/>
        </w:rPr>
        <w:t>Emma Darwin</w:t>
      </w:r>
      <w:r w:rsidRPr="0058728F">
        <w:rPr>
          <w:rFonts w:cs="Calibri"/>
          <w:color w:val="222222"/>
          <w:sz w:val="22"/>
          <w:szCs w:val="22"/>
          <w:shd w:val="clear" w:color="auto" w:fill="FFFFFF"/>
        </w:rPr>
        <w:t xml:space="preserve"> (Mauricio </w:t>
      </w:r>
      <w:proofErr w:type="spellStart"/>
      <w:r w:rsidRPr="0058728F">
        <w:rPr>
          <w:rFonts w:cs="Calibri"/>
          <w:color w:val="222222"/>
          <w:sz w:val="22"/>
          <w:szCs w:val="22"/>
          <w:shd w:val="clear" w:color="auto" w:fill="FFFFFF"/>
        </w:rPr>
        <w:t>Celedon</w:t>
      </w:r>
      <w:proofErr w:type="spellEnd"/>
      <w:r w:rsidRPr="0058728F">
        <w:rPr>
          <w:rFonts w:cs="Calibri"/>
          <w:color w:val="222222"/>
          <w:sz w:val="22"/>
          <w:szCs w:val="22"/>
          <w:shd w:val="clear" w:color="auto" w:fill="FFFFFF"/>
        </w:rPr>
        <w:t xml:space="preserve"> / </w:t>
      </w:r>
      <w:proofErr w:type="spellStart"/>
      <w:r w:rsidRPr="0058728F">
        <w:rPr>
          <w:rFonts w:cs="Calibri"/>
          <w:color w:val="222222"/>
          <w:sz w:val="22"/>
          <w:szCs w:val="22"/>
          <w:shd w:val="clear" w:color="auto" w:fill="FFFFFF"/>
        </w:rPr>
        <w:t>Teatro</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del</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Silencio</w:t>
      </w:r>
      <w:proofErr w:type="spellEnd"/>
      <w:r w:rsidRPr="0058728F">
        <w:rPr>
          <w:rFonts w:cs="Calibri"/>
          <w:color w:val="222222"/>
          <w:sz w:val="22"/>
          <w:szCs w:val="22"/>
          <w:shd w:val="clear" w:color="auto" w:fill="FFFFFF"/>
        </w:rPr>
        <w:t xml:space="preserve">), </w:t>
      </w:r>
      <w:r w:rsidRPr="00A46ED7">
        <w:rPr>
          <w:rFonts w:cs="Calibri"/>
          <w:i/>
          <w:color w:val="222222"/>
          <w:sz w:val="22"/>
          <w:szCs w:val="22"/>
          <w:shd w:val="clear" w:color="auto" w:fill="FFFFFF"/>
        </w:rPr>
        <w:t xml:space="preserve">Dettes d’amour </w:t>
      </w:r>
      <w:r w:rsidRPr="0058728F">
        <w:rPr>
          <w:rFonts w:cs="Calibri"/>
          <w:color w:val="222222"/>
          <w:sz w:val="22"/>
          <w:szCs w:val="22"/>
          <w:shd w:val="clear" w:color="auto" w:fill="FFFFFF"/>
        </w:rPr>
        <w:t xml:space="preserve">(Eugène Durif – </w:t>
      </w:r>
      <w:proofErr w:type="spellStart"/>
      <w:r w:rsidRPr="0058728F">
        <w:rPr>
          <w:rFonts w:cs="Calibri"/>
          <w:color w:val="222222"/>
          <w:sz w:val="22"/>
          <w:szCs w:val="22"/>
          <w:shd w:val="clear" w:color="auto" w:fill="FFFFFF"/>
        </w:rPr>
        <w:t>Beppe</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Navello</w:t>
      </w:r>
      <w:proofErr w:type="spellEnd"/>
      <w:r w:rsidRPr="0058728F">
        <w:rPr>
          <w:rFonts w:cs="Calibri"/>
          <w:color w:val="222222"/>
          <w:sz w:val="22"/>
          <w:szCs w:val="22"/>
          <w:shd w:val="clear" w:color="auto" w:fill="FFFFFF"/>
        </w:rPr>
        <w:t xml:space="preserve">), </w:t>
      </w:r>
      <w:r w:rsidRPr="00A46ED7">
        <w:rPr>
          <w:rFonts w:cs="Calibri"/>
          <w:i/>
          <w:color w:val="222222"/>
          <w:sz w:val="22"/>
          <w:szCs w:val="22"/>
          <w:shd w:val="clear" w:color="auto" w:fill="FFFFFF"/>
        </w:rPr>
        <w:t xml:space="preserve">Dialogues avec </w:t>
      </w:r>
      <w:proofErr w:type="spellStart"/>
      <w:r w:rsidRPr="00A46ED7">
        <w:rPr>
          <w:rFonts w:cs="Calibri"/>
          <w:i/>
          <w:color w:val="222222"/>
          <w:sz w:val="22"/>
          <w:szCs w:val="22"/>
          <w:shd w:val="clear" w:color="auto" w:fill="FFFFFF"/>
        </w:rPr>
        <w:t>Pavèse</w:t>
      </w:r>
      <w:proofErr w:type="spellEnd"/>
      <w:r w:rsidRPr="0058728F">
        <w:rPr>
          <w:rFonts w:cs="Calibri"/>
          <w:color w:val="222222"/>
          <w:sz w:val="22"/>
          <w:szCs w:val="22"/>
          <w:shd w:val="clear" w:color="auto" w:fill="FFFFFF"/>
        </w:rPr>
        <w:t xml:space="preserve"> </w:t>
      </w:r>
      <w:r>
        <w:rPr>
          <w:rFonts w:cs="Calibri"/>
          <w:color w:val="222222"/>
          <w:sz w:val="22"/>
          <w:szCs w:val="22"/>
          <w:shd w:val="clear" w:color="auto" w:fill="FFFFFF"/>
        </w:rPr>
        <w:t>(</w:t>
      </w:r>
      <w:r w:rsidRPr="0058728F">
        <w:rPr>
          <w:rFonts w:cs="Calibri"/>
          <w:color w:val="222222"/>
          <w:sz w:val="22"/>
          <w:szCs w:val="22"/>
          <w:shd w:val="clear" w:color="auto" w:fill="FFFFFF"/>
        </w:rPr>
        <w:t xml:space="preserve">Eugène Durif / </w:t>
      </w:r>
      <w:proofErr w:type="spellStart"/>
      <w:r w:rsidRPr="0058728F">
        <w:rPr>
          <w:rFonts w:cs="Calibri"/>
          <w:color w:val="222222"/>
          <w:sz w:val="22"/>
          <w:szCs w:val="22"/>
          <w:shd w:val="clear" w:color="auto" w:fill="FFFFFF"/>
        </w:rPr>
        <w:t>Pietra</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Nicolicchia</w:t>
      </w:r>
      <w:proofErr w:type="spellEnd"/>
      <w:r w:rsidRPr="0058728F">
        <w:rPr>
          <w:rFonts w:cs="Calibri"/>
          <w:color w:val="222222"/>
          <w:sz w:val="22"/>
          <w:szCs w:val="22"/>
          <w:shd w:val="clear" w:color="auto" w:fill="FFFFFF"/>
        </w:rPr>
        <w:t xml:space="preserve">), </w:t>
      </w:r>
      <w:proofErr w:type="spellStart"/>
      <w:r w:rsidRPr="00A46ED7">
        <w:rPr>
          <w:rFonts w:cs="Calibri"/>
          <w:i/>
          <w:color w:val="222222"/>
          <w:sz w:val="22"/>
          <w:szCs w:val="22"/>
          <w:shd w:val="clear" w:color="auto" w:fill="FFFFFF"/>
        </w:rPr>
        <w:t>Kaidan</w:t>
      </w:r>
      <w:proofErr w:type="spellEnd"/>
      <w:r w:rsidRPr="0058728F">
        <w:rPr>
          <w:rFonts w:cs="Calibri"/>
          <w:color w:val="222222"/>
          <w:sz w:val="22"/>
          <w:szCs w:val="22"/>
          <w:shd w:val="clear" w:color="auto" w:fill="FFFFFF"/>
        </w:rPr>
        <w:t xml:space="preserve"> » (Mourad </w:t>
      </w:r>
      <w:proofErr w:type="spellStart"/>
      <w:r w:rsidRPr="0058728F">
        <w:rPr>
          <w:rFonts w:cs="Calibri"/>
          <w:color w:val="222222"/>
          <w:sz w:val="22"/>
          <w:szCs w:val="22"/>
          <w:shd w:val="clear" w:color="auto" w:fill="FFFFFF"/>
        </w:rPr>
        <w:t>Haraigue</w:t>
      </w:r>
      <w:proofErr w:type="spellEnd"/>
      <w:r w:rsidRPr="0058728F">
        <w:rPr>
          <w:rFonts w:cs="Calibri"/>
          <w:color w:val="222222"/>
          <w:sz w:val="22"/>
          <w:szCs w:val="22"/>
          <w:shd w:val="clear" w:color="auto" w:fill="FFFFFF"/>
        </w:rPr>
        <w:t>),</w:t>
      </w:r>
      <w:r>
        <w:rPr>
          <w:rFonts w:cs="Calibri"/>
          <w:color w:val="222222"/>
          <w:sz w:val="22"/>
          <w:szCs w:val="22"/>
          <w:shd w:val="clear" w:color="auto" w:fill="FFFFFF"/>
        </w:rPr>
        <w:t xml:space="preserve"> </w:t>
      </w:r>
      <w:r w:rsidRPr="00A46ED7">
        <w:rPr>
          <w:rFonts w:cs="Calibri"/>
          <w:i/>
          <w:color w:val="222222"/>
          <w:sz w:val="22"/>
          <w:szCs w:val="22"/>
          <w:shd w:val="clear" w:color="auto" w:fill="FFFFFF"/>
        </w:rPr>
        <w:t>Le roi se meurt</w:t>
      </w:r>
      <w:r w:rsidRPr="0058728F">
        <w:rPr>
          <w:rFonts w:cs="Calibri"/>
          <w:color w:val="222222"/>
          <w:sz w:val="22"/>
          <w:szCs w:val="22"/>
          <w:shd w:val="clear" w:color="auto" w:fill="FFFFFF"/>
        </w:rPr>
        <w:t xml:space="preserve"> (Ionesco / </w:t>
      </w:r>
      <w:proofErr w:type="spellStart"/>
      <w:r w:rsidRPr="0058728F">
        <w:rPr>
          <w:rFonts w:cs="Calibri"/>
          <w:color w:val="222222"/>
          <w:sz w:val="22"/>
          <w:szCs w:val="22"/>
          <w:shd w:val="clear" w:color="auto" w:fill="FFFFFF"/>
        </w:rPr>
        <w:t>Silviu</w:t>
      </w:r>
      <w:proofErr w:type="spellEnd"/>
      <w:r w:rsidRPr="0058728F">
        <w:rPr>
          <w:rFonts w:cs="Calibri"/>
          <w:color w:val="222222"/>
          <w:sz w:val="22"/>
          <w:szCs w:val="22"/>
          <w:shd w:val="clear" w:color="auto" w:fill="FFFFFF"/>
        </w:rPr>
        <w:t xml:space="preserve"> </w:t>
      </w:r>
      <w:proofErr w:type="spellStart"/>
      <w:r w:rsidRPr="0058728F">
        <w:rPr>
          <w:rFonts w:cs="Calibri"/>
          <w:color w:val="222222"/>
          <w:sz w:val="22"/>
          <w:szCs w:val="22"/>
          <w:shd w:val="clear" w:color="auto" w:fill="FFFFFF"/>
        </w:rPr>
        <w:t>Purcarete</w:t>
      </w:r>
      <w:proofErr w:type="spellEnd"/>
      <w:r w:rsidRPr="0058728F">
        <w:rPr>
          <w:rFonts w:cs="Calibri"/>
          <w:color w:val="222222"/>
          <w:sz w:val="22"/>
          <w:szCs w:val="22"/>
          <w:shd w:val="clear" w:color="auto" w:fill="FFFFFF"/>
        </w:rPr>
        <w:t xml:space="preserve">), </w:t>
      </w:r>
      <w:proofErr w:type="spellStart"/>
      <w:r w:rsidRPr="00A46ED7">
        <w:rPr>
          <w:rFonts w:cs="Calibri"/>
          <w:i/>
          <w:color w:val="222222"/>
          <w:sz w:val="22"/>
          <w:szCs w:val="22"/>
          <w:shd w:val="clear" w:color="auto" w:fill="FFFFFF"/>
        </w:rPr>
        <w:t>Misterioso</w:t>
      </w:r>
      <w:proofErr w:type="spellEnd"/>
      <w:r w:rsidRPr="00A46ED7">
        <w:rPr>
          <w:rFonts w:cs="Calibri"/>
          <w:i/>
          <w:color w:val="222222"/>
          <w:sz w:val="22"/>
          <w:szCs w:val="22"/>
          <w:shd w:val="clear" w:color="auto" w:fill="FFFFFF"/>
        </w:rPr>
        <w:t xml:space="preserve"> 119</w:t>
      </w:r>
      <w:r w:rsidRPr="0058728F">
        <w:rPr>
          <w:rFonts w:cs="Calibri"/>
          <w:color w:val="222222"/>
          <w:sz w:val="22"/>
          <w:szCs w:val="22"/>
          <w:shd w:val="clear" w:color="auto" w:fill="FFFFFF"/>
        </w:rPr>
        <w:t xml:space="preserve"> (Koffi </w:t>
      </w:r>
      <w:proofErr w:type="spellStart"/>
      <w:r w:rsidRPr="0058728F">
        <w:rPr>
          <w:rFonts w:cs="Calibri"/>
          <w:color w:val="222222"/>
          <w:sz w:val="22"/>
          <w:szCs w:val="22"/>
          <w:shd w:val="clear" w:color="auto" w:fill="FFFFFF"/>
        </w:rPr>
        <w:t>Kwahulé</w:t>
      </w:r>
      <w:proofErr w:type="spellEnd"/>
      <w:r>
        <w:rPr>
          <w:rFonts w:cs="Calibri"/>
          <w:color w:val="222222"/>
          <w:sz w:val="22"/>
          <w:szCs w:val="22"/>
          <w:shd w:val="clear" w:color="auto" w:fill="FFFFFF"/>
        </w:rPr>
        <w:t> </w:t>
      </w:r>
      <w:r w:rsidRPr="0058728F">
        <w:rPr>
          <w:rFonts w:cs="Calibri"/>
          <w:color w:val="222222"/>
          <w:sz w:val="22"/>
          <w:szCs w:val="22"/>
          <w:shd w:val="clear" w:color="auto" w:fill="FFFFFF"/>
        </w:rPr>
        <w:t xml:space="preserve">/ Laurence Renn </w:t>
      </w:r>
      <w:proofErr w:type="spellStart"/>
      <w:r w:rsidRPr="0058728F">
        <w:rPr>
          <w:rFonts w:cs="Calibri"/>
          <w:color w:val="222222"/>
          <w:sz w:val="22"/>
          <w:szCs w:val="22"/>
          <w:shd w:val="clear" w:color="auto" w:fill="FFFFFF"/>
        </w:rPr>
        <w:t>Penel</w:t>
      </w:r>
      <w:proofErr w:type="spellEnd"/>
      <w:r w:rsidRPr="0058728F">
        <w:rPr>
          <w:rFonts w:cs="Calibri"/>
          <w:color w:val="222222"/>
          <w:sz w:val="22"/>
          <w:szCs w:val="22"/>
          <w:shd w:val="clear" w:color="auto" w:fill="FFFFFF"/>
        </w:rPr>
        <w:t xml:space="preserve"> au Théâtre de la Tempête ), </w:t>
      </w:r>
      <w:r w:rsidRPr="00A46ED7">
        <w:rPr>
          <w:rFonts w:cs="Calibri"/>
          <w:i/>
          <w:color w:val="222222"/>
          <w:sz w:val="22"/>
          <w:szCs w:val="22"/>
          <w:shd w:val="clear" w:color="auto" w:fill="FFFFFF"/>
        </w:rPr>
        <w:t>La Dame aux Camélias</w:t>
      </w:r>
      <w:r w:rsidRPr="0058728F">
        <w:rPr>
          <w:rFonts w:cs="Calibri"/>
          <w:color w:val="222222"/>
          <w:sz w:val="22"/>
          <w:szCs w:val="22"/>
          <w:shd w:val="clear" w:color="auto" w:fill="FFFFFF"/>
        </w:rPr>
        <w:t xml:space="preserve"> (mes Philippe </w:t>
      </w:r>
      <w:proofErr w:type="spellStart"/>
      <w:r w:rsidRPr="0058728F">
        <w:rPr>
          <w:rFonts w:cs="Calibri"/>
          <w:color w:val="222222"/>
          <w:sz w:val="22"/>
          <w:szCs w:val="22"/>
          <w:shd w:val="clear" w:color="auto" w:fill="FFFFFF"/>
        </w:rPr>
        <w:t>Labonne</w:t>
      </w:r>
      <w:proofErr w:type="spellEnd"/>
      <w:r w:rsidRPr="0058728F">
        <w:rPr>
          <w:rFonts w:cs="Calibri"/>
          <w:color w:val="222222"/>
          <w:sz w:val="22"/>
          <w:szCs w:val="22"/>
          <w:shd w:val="clear" w:color="auto" w:fill="FFFFFF"/>
        </w:rPr>
        <w:t xml:space="preserve">) notamment au Théâtre de l’Union – CDN de Limoges, DSN – Scène Nationale de Dieppe, Théâtre du Cloitre de Bellac, Théâtre des Lucioles (Avignon), </w:t>
      </w:r>
      <w:r w:rsidRPr="00A46ED7">
        <w:rPr>
          <w:rFonts w:cs="Calibri"/>
          <w:i/>
          <w:color w:val="222222"/>
          <w:sz w:val="22"/>
          <w:szCs w:val="22"/>
          <w:shd w:val="clear" w:color="auto" w:fill="FFFFFF"/>
        </w:rPr>
        <w:t>Mlle Molière</w:t>
      </w:r>
      <w:r w:rsidRPr="0058728F">
        <w:rPr>
          <w:rFonts w:cs="Calibri"/>
          <w:color w:val="222222"/>
          <w:sz w:val="22"/>
          <w:szCs w:val="22"/>
          <w:shd w:val="clear" w:color="auto" w:fill="FFFFFF"/>
        </w:rPr>
        <w:t xml:space="preserve"> (Molière/Nicolas Bigard),</w:t>
      </w:r>
      <w:r>
        <w:rPr>
          <w:rFonts w:cs="Calibri"/>
          <w:color w:val="222222"/>
          <w:sz w:val="22"/>
          <w:szCs w:val="22"/>
          <w:shd w:val="clear" w:color="auto" w:fill="FFFFFF"/>
        </w:rPr>
        <w:t xml:space="preserve"> </w:t>
      </w:r>
      <w:r w:rsidRPr="00A46ED7">
        <w:rPr>
          <w:rFonts w:cs="Calibri"/>
          <w:i/>
          <w:color w:val="222222"/>
          <w:sz w:val="22"/>
          <w:szCs w:val="22"/>
          <w:shd w:val="clear" w:color="auto" w:fill="FFFFFF"/>
        </w:rPr>
        <w:t>Le misanthrope</w:t>
      </w:r>
      <w:r w:rsidRPr="0058728F">
        <w:rPr>
          <w:rFonts w:cs="Calibri"/>
          <w:color w:val="222222"/>
          <w:sz w:val="22"/>
          <w:szCs w:val="22"/>
          <w:shd w:val="clear" w:color="auto" w:fill="FFFFFF"/>
        </w:rPr>
        <w:t xml:space="preserve"> (Molière/Françoise </w:t>
      </w:r>
      <w:proofErr w:type="spellStart"/>
      <w:r w:rsidRPr="0058728F">
        <w:rPr>
          <w:rFonts w:cs="Calibri"/>
          <w:color w:val="222222"/>
          <w:sz w:val="22"/>
          <w:szCs w:val="22"/>
          <w:shd w:val="clear" w:color="auto" w:fill="FFFFFF"/>
        </w:rPr>
        <w:t>Maimone</w:t>
      </w:r>
      <w:proofErr w:type="spellEnd"/>
      <w:r w:rsidRPr="0058728F">
        <w:rPr>
          <w:rFonts w:cs="Calibri"/>
          <w:color w:val="222222"/>
          <w:sz w:val="22"/>
          <w:szCs w:val="22"/>
          <w:shd w:val="clear" w:color="auto" w:fill="FFFFFF"/>
        </w:rPr>
        <w:t xml:space="preserve">), </w:t>
      </w:r>
      <w:r w:rsidRPr="00A46ED7">
        <w:rPr>
          <w:rFonts w:cs="Calibri"/>
          <w:i/>
          <w:color w:val="222222"/>
          <w:sz w:val="22"/>
          <w:szCs w:val="22"/>
          <w:shd w:val="clear" w:color="auto" w:fill="FFFFFF"/>
        </w:rPr>
        <w:t>La double inconstance</w:t>
      </w:r>
      <w:r w:rsidRPr="0058728F">
        <w:rPr>
          <w:rFonts w:cs="Calibri"/>
          <w:color w:val="222222"/>
          <w:sz w:val="22"/>
          <w:szCs w:val="22"/>
          <w:shd w:val="clear" w:color="auto" w:fill="FFFFFF"/>
        </w:rPr>
        <w:t xml:space="preserve"> (Marivaux/Dominique Ferrier),</w:t>
      </w:r>
      <w:r>
        <w:rPr>
          <w:rFonts w:cs="Calibri"/>
          <w:color w:val="222222"/>
          <w:sz w:val="22"/>
          <w:szCs w:val="22"/>
          <w:shd w:val="clear" w:color="auto" w:fill="FFFFFF"/>
        </w:rPr>
        <w:t xml:space="preserve"> </w:t>
      </w:r>
      <w:r w:rsidRPr="00A46ED7">
        <w:rPr>
          <w:rFonts w:cs="Calibri"/>
          <w:i/>
          <w:color w:val="222222"/>
          <w:sz w:val="22"/>
          <w:szCs w:val="22"/>
          <w:shd w:val="clear" w:color="auto" w:fill="FFFFFF"/>
        </w:rPr>
        <w:t xml:space="preserve">Encore </w:t>
      </w:r>
      <w:proofErr w:type="spellStart"/>
      <w:r w:rsidRPr="00A46ED7">
        <w:rPr>
          <w:rFonts w:cs="Calibri"/>
          <w:i/>
          <w:color w:val="222222"/>
          <w:sz w:val="22"/>
          <w:szCs w:val="22"/>
          <w:shd w:val="clear" w:color="auto" w:fill="FFFFFF"/>
        </w:rPr>
        <w:t>Merc</w:t>
      </w:r>
      <w:proofErr w:type="spellEnd"/>
      <w:r>
        <w:rPr>
          <w:rFonts w:cs="Calibri"/>
          <w:color w:val="222222"/>
          <w:sz w:val="22"/>
          <w:szCs w:val="22"/>
          <w:shd w:val="clear" w:color="auto" w:fill="FFFFFF"/>
        </w:rPr>
        <w:t>i</w:t>
      </w:r>
      <w:r w:rsidRPr="0058728F">
        <w:rPr>
          <w:rFonts w:cs="Calibri"/>
          <w:color w:val="222222"/>
          <w:sz w:val="22"/>
          <w:szCs w:val="22"/>
          <w:shd w:val="clear" w:color="auto" w:fill="FFFFFF"/>
        </w:rPr>
        <w:t xml:space="preserve"> (Sophie </w:t>
      </w:r>
      <w:proofErr w:type="spellStart"/>
      <w:r w:rsidRPr="0058728F">
        <w:rPr>
          <w:rFonts w:cs="Calibri"/>
          <w:color w:val="222222"/>
          <w:sz w:val="22"/>
          <w:szCs w:val="22"/>
          <w:shd w:val="clear" w:color="auto" w:fill="FFFFFF"/>
        </w:rPr>
        <w:t>Lannefranck</w:t>
      </w:r>
      <w:proofErr w:type="spellEnd"/>
      <w:r>
        <w:rPr>
          <w:rFonts w:cs="Calibri"/>
          <w:color w:val="222222"/>
          <w:sz w:val="22"/>
          <w:szCs w:val="22"/>
          <w:shd w:val="clear" w:color="auto" w:fill="FFFFFF"/>
        </w:rPr>
        <w:t xml:space="preserve"> </w:t>
      </w:r>
      <w:r w:rsidRPr="0058728F">
        <w:rPr>
          <w:rFonts w:cs="Calibri"/>
          <w:color w:val="222222"/>
          <w:sz w:val="22"/>
          <w:szCs w:val="22"/>
          <w:shd w:val="clear" w:color="auto" w:fill="FFFFFF"/>
        </w:rPr>
        <w:t>/</w:t>
      </w:r>
      <w:r>
        <w:rPr>
          <w:rFonts w:cs="Calibri"/>
          <w:color w:val="222222"/>
          <w:sz w:val="22"/>
          <w:szCs w:val="22"/>
          <w:shd w:val="clear" w:color="auto" w:fill="FFFFFF"/>
        </w:rPr>
        <w:t xml:space="preserve"> </w:t>
      </w:r>
      <w:r w:rsidRPr="0058728F">
        <w:rPr>
          <w:rFonts w:cs="Calibri"/>
          <w:color w:val="222222"/>
          <w:sz w:val="22"/>
          <w:szCs w:val="22"/>
          <w:shd w:val="clear" w:color="auto" w:fill="FFFFFF"/>
        </w:rPr>
        <w:t xml:space="preserve">Dominique </w:t>
      </w:r>
      <w:proofErr w:type="spellStart"/>
      <w:r w:rsidRPr="0058728F">
        <w:rPr>
          <w:rFonts w:cs="Calibri"/>
          <w:color w:val="222222"/>
          <w:sz w:val="22"/>
          <w:szCs w:val="22"/>
          <w:shd w:val="clear" w:color="auto" w:fill="FFFFFF"/>
        </w:rPr>
        <w:t>Lardenois</w:t>
      </w:r>
      <w:proofErr w:type="spellEnd"/>
      <w:r w:rsidRPr="0058728F">
        <w:rPr>
          <w:rFonts w:cs="Calibri"/>
          <w:color w:val="222222"/>
          <w:sz w:val="22"/>
          <w:szCs w:val="22"/>
          <w:shd w:val="clear" w:color="auto" w:fill="FFFFFF"/>
        </w:rPr>
        <w:t>)</w:t>
      </w:r>
      <w:r>
        <w:rPr>
          <w:rFonts w:cs="Calibri"/>
          <w:color w:val="222222"/>
          <w:sz w:val="22"/>
          <w:szCs w:val="22"/>
          <w:shd w:val="clear" w:color="auto" w:fill="FFFFFF"/>
        </w:rPr>
        <w:t xml:space="preserve">, </w:t>
      </w:r>
      <w:r w:rsidRPr="00A46ED7">
        <w:rPr>
          <w:rFonts w:cs="Calibri"/>
          <w:i/>
          <w:color w:val="222222"/>
          <w:sz w:val="22"/>
          <w:szCs w:val="22"/>
          <w:shd w:val="clear" w:color="auto" w:fill="FFFFFF"/>
        </w:rPr>
        <w:t>Les naissances</w:t>
      </w:r>
      <w:r w:rsidRPr="0058728F">
        <w:rPr>
          <w:rFonts w:cs="Calibri"/>
          <w:color w:val="222222"/>
          <w:sz w:val="22"/>
          <w:szCs w:val="22"/>
          <w:shd w:val="clear" w:color="auto" w:fill="FFFFFF"/>
        </w:rPr>
        <w:t xml:space="preserve"> (Sylvie </w:t>
      </w:r>
      <w:proofErr w:type="spellStart"/>
      <w:r w:rsidRPr="0058728F">
        <w:rPr>
          <w:rFonts w:cs="Calibri"/>
          <w:color w:val="222222"/>
          <w:sz w:val="22"/>
          <w:szCs w:val="22"/>
          <w:shd w:val="clear" w:color="auto" w:fill="FFFFFF"/>
        </w:rPr>
        <w:t>Mongin</w:t>
      </w:r>
      <w:proofErr w:type="spellEnd"/>
      <w:r w:rsidRPr="0058728F">
        <w:rPr>
          <w:rFonts w:cs="Calibri"/>
          <w:color w:val="222222"/>
          <w:sz w:val="22"/>
          <w:szCs w:val="22"/>
          <w:shd w:val="clear" w:color="auto" w:fill="FFFFFF"/>
        </w:rPr>
        <w:t xml:space="preserve"> Algan /Les trois huit).</w:t>
      </w:r>
    </w:p>
    <w:p w:rsidR="007F0014" w:rsidRPr="009F4153" w:rsidRDefault="007F0014" w:rsidP="00A46ED7">
      <w:pPr>
        <w:ind w:right="2"/>
        <w:jc w:val="both"/>
        <w:rPr>
          <w:sz w:val="22"/>
          <w:szCs w:val="22"/>
        </w:rPr>
      </w:pPr>
    </w:p>
    <w:sectPr w:rsidR="007F0014" w:rsidRPr="009F4153" w:rsidSect="004E0E93">
      <w:pgSz w:w="11900" w:h="16838"/>
      <w:pgMar w:top="709" w:right="1406" w:bottom="426" w:left="1420" w:header="0" w:footer="0" w:gutter="0"/>
      <w:cols w:space="0" w:equalWidth="0">
        <w:col w:w="9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720" w:rsidRDefault="003A4720" w:rsidP="009F4153">
      <w:r>
        <w:separator/>
      </w:r>
    </w:p>
  </w:endnote>
  <w:endnote w:type="continuationSeparator" w:id="0">
    <w:p w:rsidR="003A4720" w:rsidRDefault="003A4720" w:rsidP="009F4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Adobe Caslon Pro">
    <w:altName w:val="DokChampa"/>
    <w:panose1 w:val="020B0604020202020204"/>
    <w:charset w:val="00"/>
    <w:family w:val="auto"/>
    <w:pitch w:val="variable"/>
    <w:sig w:usb0="03000000" w:usb1="00000000" w:usb2="00000000" w:usb3="00000000" w:csb0="00000001" w:csb1="00000000"/>
  </w:font>
  <w:font w:name="Powderfinger Type">
    <w:altName w:val="DokChampa"/>
    <w:panose1 w:val="020B0604020202020204"/>
    <w:charset w:val="00"/>
    <w:family w:val="auto"/>
    <w:pitch w:val="variable"/>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53" w:rsidRDefault="009F41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53" w:rsidRDefault="009F415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53" w:rsidRDefault="009F41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720" w:rsidRDefault="003A4720" w:rsidP="009F4153">
      <w:r>
        <w:separator/>
      </w:r>
    </w:p>
  </w:footnote>
  <w:footnote w:type="continuationSeparator" w:id="0">
    <w:p w:rsidR="003A4720" w:rsidRDefault="003A4720" w:rsidP="009F4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53" w:rsidRDefault="009F41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53" w:rsidRDefault="009F41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153" w:rsidRDefault="009F41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tplc="15501616">
      <w:start w:val="1"/>
      <w:numFmt w:val="bullet"/>
      <w:lvlText w:val="à"/>
      <w:lvlJc w:val="left"/>
    </w:lvl>
    <w:lvl w:ilvl="1" w:tplc="D27A2D00">
      <w:start w:val="1"/>
      <w:numFmt w:val="bullet"/>
      <w:lvlText w:val=""/>
      <w:lvlJc w:val="left"/>
    </w:lvl>
    <w:lvl w:ilvl="2" w:tplc="D0AA86C2">
      <w:start w:val="1"/>
      <w:numFmt w:val="bullet"/>
      <w:lvlText w:val=""/>
      <w:lvlJc w:val="left"/>
    </w:lvl>
    <w:lvl w:ilvl="3" w:tplc="5D643FE6">
      <w:start w:val="1"/>
      <w:numFmt w:val="bullet"/>
      <w:lvlText w:val=""/>
      <w:lvlJc w:val="left"/>
    </w:lvl>
    <w:lvl w:ilvl="4" w:tplc="BE9E6C5E">
      <w:start w:val="1"/>
      <w:numFmt w:val="bullet"/>
      <w:lvlText w:val=""/>
      <w:lvlJc w:val="left"/>
    </w:lvl>
    <w:lvl w:ilvl="5" w:tplc="D5FE04B2">
      <w:start w:val="1"/>
      <w:numFmt w:val="bullet"/>
      <w:lvlText w:val=""/>
      <w:lvlJc w:val="left"/>
    </w:lvl>
    <w:lvl w:ilvl="6" w:tplc="6AA4B73A">
      <w:start w:val="1"/>
      <w:numFmt w:val="bullet"/>
      <w:lvlText w:val=""/>
      <w:lvlJc w:val="left"/>
    </w:lvl>
    <w:lvl w:ilvl="7" w:tplc="AFC23DD6">
      <w:start w:val="1"/>
      <w:numFmt w:val="bullet"/>
      <w:lvlText w:val=""/>
      <w:lvlJc w:val="left"/>
    </w:lvl>
    <w:lvl w:ilvl="8" w:tplc="A416589A">
      <w:start w:val="1"/>
      <w:numFmt w:val="bullet"/>
      <w:lvlText w:val=""/>
      <w:lvlJc w:val="left"/>
    </w:lvl>
  </w:abstractNum>
  <w:abstractNum w:abstractNumId="1" w15:restartNumberingAfterBreak="0">
    <w:nsid w:val="00000002"/>
    <w:multiLevelType w:val="hybridMultilevel"/>
    <w:tmpl w:val="19495CFE"/>
    <w:lvl w:ilvl="0" w:tplc="A0149DD0">
      <w:start w:val="1"/>
      <w:numFmt w:val="bullet"/>
      <w:lvlText w:val="à"/>
      <w:lvlJc w:val="left"/>
    </w:lvl>
    <w:lvl w:ilvl="1" w:tplc="D58ABC72">
      <w:start w:val="1"/>
      <w:numFmt w:val="bullet"/>
      <w:lvlText w:val=""/>
      <w:lvlJc w:val="left"/>
    </w:lvl>
    <w:lvl w:ilvl="2" w:tplc="060083F4">
      <w:start w:val="1"/>
      <w:numFmt w:val="bullet"/>
      <w:lvlText w:val=""/>
      <w:lvlJc w:val="left"/>
    </w:lvl>
    <w:lvl w:ilvl="3" w:tplc="8D58EE64">
      <w:start w:val="1"/>
      <w:numFmt w:val="bullet"/>
      <w:lvlText w:val=""/>
      <w:lvlJc w:val="left"/>
    </w:lvl>
    <w:lvl w:ilvl="4" w:tplc="3C669828">
      <w:start w:val="1"/>
      <w:numFmt w:val="bullet"/>
      <w:lvlText w:val=""/>
      <w:lvlJc w:val="left"/>
    </w:lvl>
    <w:lvl w:ilvl="5" w:tplc="B2028476">
      <w:start w:val="1"/>
      <w:numFmt w:val="bullet"/>
      <w:lvlText w:val=""/>
      <w:lvlJc w:val="left"/>
    </w:lvl>
    <w:lvl w:ilvl="6" w:tplc="202A5C90">
      <w:start w:val="1"/>
      <w:numFmt w:val="bullet"/>
      <w:lvlText w:val=""/>
      <w:lvlJc w:val="left"/>
    </w:lvl>
    <w:lvl w:ilvl="7" w:tplc="8F74D948">
      <w:start w:val="1"/>
      <w:numFmt w:val="bullet"/>
      <w:lvlText w:val=""/>
      <w:lvlJc w:val="left"/>
    </w:lvl>
    <w:lvl w:ilvl="8" w:tplc="3A08D196">
      <w:start w:val="1"/>
      <w:numFmt w:val="bullet"/>
      <w:lvlText w:val=""/>
      <w:lvlJc w:val="left"/>
    </w:lvl>
  </w:abstractNum>
  <w:abstractNum w:abstractNumId="2" w15:restartNumberingAfterBreak="0">
    <w:nsid w:val="00000003"/>
    <w:multiLevelType w:val="hybridMultilevel"/>
    <w:tmpl w:val="2AE8944A"/>
    <w:lvl w:ilvl="0" w:tplc="62E8B402">
      <w:start w:val="1"/>
      <w:numFmt w:val="bullet"/>
      <w:lvlText w:val="«"/>
      <w:lvlJc w:val="left"/>
    </w:lvl>
    <w:lvl w:ilvl="1" w:tplc="25FC8680">
      <w:start w:val="1"/>
      <w:numFmt w:val="bullet"/>
      <w:lvlText w:val=""/>
      <w:lvlJc w:val="left"/>
    </w:lvl>
    <w:lvl w:ilvl="2" w:tplc="45A09124">
      <w:start w:val="1"/>
      <w:numFmt w:val="bullet"/>
      <w:lvlText w:val=""/>
      <w:lvlJc w:val="left"/>
    </w:lvl>
    <w:lvl w:ilvl="3" w:tplc="7F02D97A">
      <w:start w:val="1"/>
      <w:numFmt w:val="bullet"/>
      <w:lvlText w:val=""/>
      <w:lvlJc w:val="left"/>
    </w:lvl>
    <w:lvl w:ilvl="4" w:tplc="C99E66FE">
      <w:start w:val="1"/>
      <w:numFmt w:val="bullet"/>
      <w:lvlText w:val=""/>
      <w:lvlJc w:val="left"/>
    </w:lvl>
    <w:lvl w:ilvl="5" w:tplc="A5A07CE4">
      <w:start w:val="1"/>
      <w:numFmt w:val="bullet"/>
      <w:lvlText w:val=""/>
      <w:lvlJc w:val="left"/>
    </w:lvl>
    <w:lvl w:ilvl="6" w:tplc="AC2ED704">
      <w:start w:val="1"/>
      <w:numFmt w:val="bullet"/>
      <w:lvlText w:val=""/>
      <w:lvlJc w:val="left"/>
    </w:lvl>
    <w:lvl w:ilvl="7" w:tplc="2E7C9C64">
      <w:start w:val="1"/>
      <w:numFmt w:val="bullet"/>
      <w:lvlText w:val=""/>
      <w:lvlJc w:val="left"/>
    </w:lvl>
    <w:lvl w:ilvl="8" w:tplc="58E270E4">
      <w:start w:val="1"/>
      <w:numFmt w:val="bullet"/>
      <w:lvlText w:val=""/>
      <w:lvlJc w:val="left"/>
    </w:lvl>
  </w:abstractNum>
  <w:abstractNum w:abstractNumId="3" w15:restartNumberingAfterBreak="0">
    <w:nsid w:val="00000004"/>
    <w:multiLevelType w:val="hybridMultilevel"/>
    <w:tmpl w:val="625558EC"/>
    <w:lvl w:ilvl="0" w:tplc="C0228E96">
      <w:start w:val="1"/>
      <w:numFmt w:val="bullet"/>
      <w:lvlText w:val="«"/>
      <w:lvlJc w:val="left"/>
    </w:lvl>
    <w:lvl w:ilvl="1" w:tplc="7B76C3DC">
      <w:start w:val="1"/>
      <w:numFmt w:val="bullet"/>
      <w:lvlText w:val=""/>
      <w:lvlJc w:val="left"/>
    </w:lvl>
    <w:lvl w:ilvl="2" w:tplc="7FC8781E">
      <w:start w:val="1"/>
      <w:numFmt w:val="bullet"/>
      <w:lvlText w:val=""/>
      <w:lvlJc w:val="left"/>
    </w:lvl>
    <w:lvl w:ilvl="3" w:tplc="8B2CB2E6">
      <w:start w:val="1"/>
      <w:numFmt w:val="bullet"/>
      <w:lvlText w:val=""/>
      <w:lvlJc w:val="left"/>
    </w:lvl>
    <w:lvl w:ilvl="4" w:tplc="B5C49594">
      <w:start w:val="1"/>
      <w:numFmt w:val="bullet"/>
      <w:lvlText w:val=""/>
      <w:lvlJc w:val="left"/>
    </w:lvl>
    <w:lvl w:ilvl="5" w:tplc="CFA6B08C">
      <w:start w:val="1"/>
      <w:numFmt w:val="bullet"/>
      <w:lvlText w:val=""/>
      <w:lvlJc w:val="left"/>
    </w:lvl>
    <w:lvl w:ilvl="6" w:tplc="691AABEE">
      <w:start w:val="1"/>
      <w:numFmt w:val="bullet"/>
      <w:lvlText w:val=""/>
      <w:lvlJc w:val="left"/>
    </w:lvl>
    <w:lvl w:ilvl="7" w:tplc="4ADA058C">
      <w:start w:val="1"/>
      <w:numFmt w:val="bullet"/>
      <w:lvlText w:val=""/>
      <w:lvlJc w:val="left"/>
    </w:lvl>
    <w:lvl w:ilvl="8" w:tplc="0826F8D0">
      <w:start w:val="1"/>
      <w:numFmt w:val="bullet"/>
      <w:lvlText w:val=""/>
      <w:lvlJc w:val="left"/>
    </w:lvl>
  </w:abstractNum>
  <w:abstractNum w:abstractNumId="4" w15:restartNumberingAfterBreak="0">
    <w:nsid w:val="1FD61946"/>
    <w:multiLevelType w:val="hybridMultilevel"/>
    <w:tmpl w:val="C2B06726"/>
    <w:lvl w:ilvl="0" w:tplc="6B982B0C">
      <w:start w:val="3"/>
      <w:numFmt w:val="bullet"/>
      <w:lvlText w:val=""/>
      <w:lvlJc w:val="left"/>
      <w:pPr>
        <w:ind w:left="720" w:hanging="360"/>
      </w:pPr>
      <w:rPr>
        <w:rFonts w:ascii="Wingdings" w:eastAsia="Arial"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7402BC8"/>
    <w:multiLevelType w:val="multilevel"/>
    <w:tmpl w:val="AEB6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1DB"/>
    <w:rsid w:val="00013814"/>
    <w:rsid w:val="00015F1C"/>
    <w:rsid w:val="00047216"/>
    <w:rsid w:val="0006254A"/>
    <w:rsid w:val="0007630A"/>
    <w:rsid w:val="000943B5"/>
    <w:rsid w:val="000B739A"/>
    <w:rsid w:val="000C3A52"/>
    <w:rsid w:val="000F2F54"/>
    <w:rsid w:val="00133894"/>
    <w:rsid w:val="00167B8F"/>
    <w:rsid w:val="00173B8D"/>
    <w:rsid w:val="001967D0"/>
    <w:rsid w:val="001C20BE"/>
    <w:rsid w:val="001E6D3B"/>
    <w:rsid w:val="001F305A"/>
    <w:rsid w:val="00204781"/>
    <w:rsid w:val="00224AA3"/>
    <w:rsid w:val="00245FD9"/>
    <w:rsid w:val="00250855"/>
    <w:rsid w:val="0028049F"/>
    <w:rsid w:val="002A3330"/>
    <w:rsid w:val="002A4DC5"/>
    <w:rsid w:val="002C1355"/>
    <w:rsid w:val="00383B01"/>
    <w:rsid w:val="003A4720"/>
    <w:rsid w:val="003D67BF"/>
    <w:rsid w:val="004612ED"/>
    <w:rsid w:val="004E0E93"/>
    <w:rsid w:val="004E6C4D"/>
    <w:rsid w:val="00512A9F"/>
    <w:rsid w:val="00523036"/>
    <w:rsid w:val="00566F1E"/>
    <w:rsid w:val="00571EBF"/>
    <w:rsid w:val="00583D23"/>
    <w:rsid w:val="006006AE"/>
    <w:rsid w:val="00622783"/>
    <w:rsid w:val="00673BA7"/>
    <w:rsid w:val="00681064"/>
    <w:rsid w:val="006833A8"/>
    <w:rsid w:val="006D0EFF"/>
    <w:rsid w:val="00794DF8"/>
    <w:rsid w:val="007F0014"/>
    <w:rsid w:val="00840F27"/>
    <w:rsid w:val="00884FE1"/>
    <w:rsid w:val="008A7394"/>
    <w:rsid w:val="00907CC1"/>
    <w:rsid w:val="009B56B2"/>
    <w:rsid w:val="009E2DBC"/>
    <w:rsid w:val="009F4153"/>
    <w:rsid w:val="00A46ED7"/>
    <w:rsid w:val="00A47D93"/>
    <w:rsid w:val="00A745C0"/>
    <w:rsid w:val="00A7544D"/>
    <w:rsid w:val="00A8533F"/>
    <w:rsid w:val="00AA00C3"/>
    <w:rsid w:val="00B60A26"/>
    <w:rsid w:val="00B6474E"/>
    <w:rsid w:val="00BD79FF"/>
    <w:rsid w:val="00C43749"/>
    <w:rsid w:val="00C726B2"/>
    <w:rsid w:val="00C94644"/>
    <w:rsid w:val="00CA1BC9"/>
    <w:rsid w:val="00D210EC"/>
    <w:rsid w:val="00D23061"/>
    <w:rsid w:val="00D57D6E"/>
    <w:rsid w:val="00D77007"/>
    <w:rsid w:val="00D80452"/>
    <w:rsid w:val="00DD27DF"/>
    <w:rsid w:val="00DF61F2"/>
    <w:rsid w:val="00E84E98"/>
    <w:rsid w:val="00EF0983"/>
    <w:rsid w:val="00EF76D0"/>
    <w:rsid w:val="00F21A83"/>
    <w:rsid w:val="00F46CCB"/>
    <w:rsid w:val="00F505EC"/>
    <w:rsid w:val="00F5104F"/>
    <w:rsid w:val="00FD21DB"/>
    <w:rsid w:val="00FF3725"/>
    <w:rsid w:val="00FF50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BB74B"/>
  <w15:chartTrackingRefBased/>
  <w15:docId w15:val="{663D738A-614A-4A19-956A-761C30E02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83B01"/>
    <w:pPr>
      <w:spacing w:before="100" w:beforeAutospacing="1" w:after="100" w:afterAutospacing="1"/>
    </w:pPr>
    <w:rPr>
      <w:rFonts w:ascii="Times New Roman" w:eastAsia="Times New Roman" w:hAnsi="Times New Roman" w:cs="Times New Roman"/>
      <w:sz w:val="24"/>
      <w:szCs w:val="24"/>
      <w:u w:color="000000"/>
    </w:rPr>
  </w:style>
  <w:style w:type="character" w:styleId="lev">
    <w:name w:val="Strong"/>
    <w:uiPriority w:val="22"/>
    <w:qFormat/>
    <w:rsid w:val="00383B01"/>
    <w:rPr>
      <w:b/>
      <w:bCs/>
    </w:rPr>
  </w:style>
  <w:style w:type="character" w:styleId="Lienhypertexte">
    <w:name w:val="Hyperlink"/>
    <w:uiPriority w:val="99"/>
    <w:unhideWhenUsed/>
    <w:rsid w:val="00DD27DF"/>
    <w:rPr>
      <w:color w:val="0000FF"/>
      <w:u w:val="single"/>
    </w:rPr>
  </w:style>
  <w:style w:type="paragraph" w:styleId="Titre">
    <w:name w:val="Title"/>
    <w:basedOn w:val="Normal"/>
    <w:next w:val="Sous-titre"/>
    <w:link w:val="TitreCar"/>
    <w:qFormat/>
    <w:rsid w:val="00245FD9"/>
    <w:pPr>
      <w:suppressAutoHyphens/>
      <w:jc w:val="center"/>
    </w:pPr>
    <w:rPr>
      <w:rFonts w:ascii="Rockwell Extra Bold" w:eastAsia="Times New Roman" w:hAnsi="Rockwell Extra Bold" w:cs="Rockwell Extra Bold"/>
      <w:sz w:val="32"/>
      <w:szCs w:val="32"/>
      <w:lang w:eastAsia="ar-SA"/>
    </w:rPr>
  </w:style>
  <w:style w:type="character" w:customStyle="1" w:styleId="TitreCar">
    <w:name w:val="Titre Car"/>
    <w:link w:val="Titre"/>
    <w:rsid w:val="00245FD9"/>
    <w:rPr>
      <w:rFonts w:ascii="Rockwell Extra Bold" w:eastAsia="Times New Roman" w:hAnsi="Rockwell Extra Bold" w:cs="Rockwell Extra Bold"/>
      <w:sz w:val="32"/>
      <w:szCs w:val="32"/>
      <w:lang w:eastAsia="ar-SA"/>
    </w:rPr>
  </w:style>
  <w:style w:type="paragraph" w:styleId="Sous-titre">
    <w:name w:val="Subtitle"/>
    <w:basedOn w:val="Normal"/>
    <w:next w:val="Normal"/>
    <w:link w:val="Sous-titreCar"/>
    <w:uiPriority w:val="11"/>
    <w:qFormat/>
    <w:rsid w:val="00245FD9"/>
    <w:pPr>
      <w:spacing w:after="60"/>
      <w:jc w:val="center"/>
      <w:outlineLvl w:val="1"/>
    </w:pPr>
    <w:rPr>
      <w:rFonts w:ascii="Calibri Light" w:eastAsia="Times New Roman" w:hAnsi="Calibri Light" w:cs="Times New Roman"/>
      <w:sz w:val="24"/>
      <w:szCs w:val="24"/>
    </w:rPr>
  </w:style>
  <w:style w:type="character" w:customStyle="1" w:styleId="Sous-titreCar">
    <w:name w:val="Sous-titre Car"/>
    <w:link w:val="Sous-titre"/>
    <w:uiPriority w:val="11"/>
    <w:rsid w:val="00245FD9"/>
    <w:rPr>
      <w:rFonts w:ascii="Calibri Light" w:eastAsia="Times New Roman" w:hAnsi="Calibri Light" w:cs="Times New Roman"/>
      <w:sz w:val="24"/>
      <w:szCs w:val="24"/>
    </w:rPr>
  </w:style>
  <w:style w:type="paragraph" w:customStyle="1" w:styleId="m-755605101318037535s2">
    <w:name w:val="m_-755605101318037535s2"/>
    <w:basedOn w:val="Normal"/>
    <w:rsid w:val="00245FD9"/>
    <w:pPr>
      <w:spacing w:before="100" w:beforeAutospacing="1" w:after="100" w:afterAutospacing="1"/>
    </w:pPr>
    <w:rPr>
      <w:rFonts w:ascii="Times New Roman" w:eastAsia="Times New Roman" w:hAnsi="Times New Roman" w:cs="Times New Roman"/>
      <w:sz w:val="24"/>
      <w:szCs w:val="24"/>
    </w:rPr>
  </w:style>
  <w:style w:type="character" w:customStyle="1" w:styleId="m-755605101318037535s9">
    <w:name w:val="m_-755605101318037535s9"/>
    <w:rsid w:val="00245FD9"/>
  </w:style>
  <w:style w:type="paragraph" w:customStyle="1" w:styleId="yiv2628661068ydpda7a0068yiv1468205125ydp9ebbfbb0msonormal">
    <w:name w:val="yiv2628661068ydpda7a0068yiv1468205125ydp9ebbfbb0msonormal"/>
    <w:basedOn w:val="Normal"/>
    <w:rsid w:val="00794DF8"/>
    <w:pPr>
      <w:spacing w:before="100" w:beforeAutospacing="1" w:after="100" w:afterAutospacing="1"/>
    </w:pPr>
    <w:rPr>
      <w:rFonts w:ascii="Times New Roman" w:eastAsia="Times New Roman" w:hAnsi="Times New Roman" w:cs="Times New Roman"/>
      <w:sz w:val="24"/>
      <w:szCs w:val="24"/>
    </w:rPr>
  </w:style>
  <w:style w:type="character" w:styleId="Mentionnonrsolue">
    <w:name w:val="Unresolved Mention"/>
    <w:uiPriority w:val="99"/>
    <w:semiHidden/>
    <w:unhideWhenUsed/>
    <w:rsid w:val="00884FE1"/>
    <w:rPr>
      <w:color w:val="808080"/>
      <w:shd w:val="clear" w:color="auto" w:fill="E6E6E6"/>
    </w:rPr>
  </w:style>
  <w:style w:type="paragraph" w:customStyle="1" w:styleId="yiv0597137479ydp2a8d95b5msonormal">
    <w:name w:val="yiv0597137479ydp2a8d95b5msonormal"/>
    <w:basedOn w:val="Normal"/>
    <w:rsid w:val="00250855"/>
    <w:pPr>
      <w:spacing w:before="100" w:beforeAutospacing="1" w:after="100" w:afterAutospacing="1"/>
    </w:pPr>
    <w:rPr>
      <w:rFonts w:ascii="Times New Roman" w:eastAsia="Times New Roman" w:hAnsi="Times New Roman" w:cs="Times New Roman"/>
      <w:sz w:val="24"/>
      <w:szCs w:val="24"/>
    </w:rPr>
  </w:style>
  <w:style w:type="character" w:styleId="Accentuation">
    <w:name w:val="Emphasis"/>
    <w:uiPriority w:val="20"/>
    <w:qFormat/>
    <w:rsid w:val="00583D23"/>
    <w:rPr>
      <w:i/>
      <w:iCs/>
    </w:rPr>
  </w:style>
  <w:style w:type="paragraph" w:customStyle="1" w:styleId="m4975415962727598961ydp82607056msonormal">
    <w:name w:val="m_4975415962727598961ydp82607056msonormal"/>
    <w:basedOn w:val="Normal"/>
    <w:rsid w:val="0028049F"/>
    <w:pPr>
      <w:spacing w:before="100" w:beforeAutospacing="1" w:after="100" w:afterAutospacing="1"/>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9F4153"/>
    <w:pPr>
      <w:tabs>
        <w:tab w:val="center" w:pos="4536"/>
        <w:tab w:val="right" w:pos="9072"/>
      </w:tabs>
    </w:pPr>
  </w:style>
  <w:style w:type="character" w:customStyle="1" w:styleId="En-tteCar">
    <w:name w:val="En-tête Car"/>
    <w:basedOn w:val="Policepardfaut"/>
    <w:link w:val="En-tte"/>
    <w:uiPriority w:val="99"/>
    <w:rsid w:val="009F4153"/>
  </w:style>
  <w:style w:type="paragraph" w:styleId="Pieddepage">
    <w:name w:val="footer"/>
    <w:basedOn w:val="Normal"/>
    <w:link w:val="PieddepageCar"/>
    <w:uiPriority w:val="99"/>
    <w:unhideWhenUsed/>
    <w:rsid w:val="009F4153"/>
    <w:pPr>
      <w:tabs>
        <w:tab w:val="center" w:pos="4536"/>
        <w:tab w:val="right" w:pos="9072"/>
      </w:tabs>
    </w:pPr>
  </w:style>
  <w:style w:type="character" w:customStyle="1" w:styleId="PieddepageCar">
    <w:name w:val="Pied de page Car"/>
    <w:basedOn w:val="Policepardfaut"/>
    <w:link w:val="Pieddepage"/>
    <w:uiPriority w:val="99"/>
    <w:rsid w:val="009F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8038">
      <w:bodyDiv w:val="1"/>
      <w:marLeft w:val="0"/>
      <w:marRight w:val="0"/>
      <w:marTop w:val="0"/>
      <w:marBottom w:val="0"/>
      <w:divBdr>
        <w:top w:val="none" w:sz="0" w:space="0" w:color="auto"/>
        <w:left w:val="none" w:sz="0" w:space="0" w:color="auto"/>
        <w:bottom w:val="none" w:sz="0" w:space="0" w:color="auto"/>
        <w:right w:val="none" w:sz="0" w:space="0" w:color="auto"/>
      </w:divBdr>
      <w:divsChild>
        <w:div w:id="1739015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118851">
              <w:marLeft w:val="0"/>
              <w:marRight w:val="0"/>
              <w:marTop w:val="0"/>
              <w:marBottom w:val="0"/>
              <w:divBdr>
                <w:top w:val="none" w:sz="0" w:space="0" w:color="auto"/>
                <w:left w:val="none" w:sz="0" w:space="0" w:color="auto"/>
                <w:bottom w:val="none" w:sz="0" w:space="0" w:color="auto"/>
                <w:right w:val="none" w:sz="0" w:space="0" w:color="auto"/>
              </w:divBdr>
              <w:divsChild>
                <w:div w:id="174695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1850">
      <w:bodyDiv w:val="1"/>
      <w:marLeft w:val="0"/>
      <w:marRight w:val="0"/>
      <w:marTop w:val="0"/>
      <w:marBottom w:val="0"/>
      <w:divBdr>
        <w:top w:val="none" w:sz="0" w:space="0" w:color="auto"/>
        <w:left w:val="none" w:sz="0" w:space="0" w:color="auto"/>
        <w:bottom w:val="none" w:sz="0" w:space="0" w:color="auto"/>
        <w:right w:val="none" w:sz="0" w:space="0" w:color="auto"/>
      </w:divBdr>
    </w:div>
    <w:div w:id="665550417">
      <w:bodyDiv w:val="1"/>
      <w:marLeft w:val="0"/>
      <w:marRight w:val="0"/>
      <w:marTop w:val="0"/>
      <w:marBottom w:val="0"/>
      <w:divBdr>
        <w:top w:val="none" w:sz="0" w:space="0" w:color="auto"/>
        <w:left w:val="none" w:sz="0" w:space="0" w:color="auto"/>
        <w:bottom w:val="none" w:sz="0" w:space="0" w:color="auto"/>
        <w:right w:val="none" w:sz="0" w:space="0" w:color="auto"/>
      </w:divBdr>
      <w:divsChild>
        <w:div w:id="573009045">
          <w:marLeft w:val="0"/>
          <w:marRight w:val="0"/>
          <w:marTop w:val="300"/>
          <w:marBottom w:val="0"/>
          <w:divBdr>
            <w:top w:val="none" w:sz="0" w:space="0" w:color="auto"/>
            <w:left w:val="none" w:sz="0" w:space="0" w:color="auto"/>
            <w:bottom w:val="none" w:sz="0" w:space="0" w:color="auto"/>
            <w:right w:val="none" w:sz="0" w:space="0" w:color="auto"/>
          </w:divBdr>
        </w:div>
      </w:divsChild>
    </w:div>
    <w:div w:id="853573229">
      <w:bodyDiv w:val="1"/>
      <w:marLeft w:val="0"/>
      <w:marRight w:val="0"/>
      <w:marTop w:val="0"/>
      <w:marBottom w:val="0"/>
      <w:divBdr>
        <w:top w:val="none" w:sz="0" w:space="0" w:color="auto"/>
        <w:left w:val="none" w:sz="0" w:space="0" w:color="auto"/>
        <w:bottom w:val="none" w:sz="0" w:space="0" w:color="auto"/>
        <w:right w:val="none" w:sz="0" w:space="0" w:color="auto"/>
      </w:divBdr>
    </w:div>
    <w:div w:id="1098061072">
      <w:bodyDiv w:val="1"/>
      <w:marLeft w:val="0"/>
      <w:marRight w:val="0"/>
      <w:marTop w:val="0"/>
      <w:marBottom w:val="0"/>
      <w:divBdr>
        <w:top w:val="none" w:sz="0" w:space="0" w:color="auto"/>
        <w:left w:val="none" w:sz="0" w:space="0" w:color="auto"/>
        <w:bottom w:val="none" w:sz="0" w:space="0" w:color="auto"/>
        <w:right w:val="none" w:sz="0" w:space="0" w:color="auto"/>
      </w:divBdr>
    </w:div>
    <w:div w:id="1291546948">
      <w:bodyDiv w:val="1"/>
      <w:marLeft w:val="0"/>
      <w:marRight w:val="0"/>
      <w:marTop w:val="0"/>
      <w:marBottom w:val="0"/>
      <w:divBdr>
        <w:top w:val="none" w:sz="0" w:space="0" w:color="auto"/>
        <w:left w:val="none" w:sz="0" w:space="0" w:color="auto"/>
        <w:bottom w:val="none" w:sz="0" w:space="0" w:color="auto"/>
        <w:right w:val="none" w:sz="0" w:space="0" w:color="auto"/>
      </w:divBdr>
      <w:divsChild>
        <w:div w:id="1229151874">
          <w:marLeft w:val="0"/>
          <w:marRight w:val="0"/>
          <w:marTop w:val="0"/>
          <w:marBottom w:val="0"/>
          <w:divBdr>
            <w:top w:val="none" w:sz="0" w:space="0" w:color="auto"/>
            <w:left w:val="none" w:sz="0" w:space="0" w:color="auto"/>
            <w:bottom w:val="none" w:sz="0" w:space="0" w:color="auto"/>
            <w:right w:val="none" w:sz="0" w:space="0" w:color="auto"/>
          </w:divBdr>
        </w:div>
        <w:div w:id="1264075375">
          <w:marLeft w:val="0"/>
          <w:marRight w:val="0"/>
          <w:marTop w:val="0"/>
          <w:marBottom w:val="0"/>
          <w:divBdr>
            <w:top w:val="none" w:sz="0" w:space="0" w:color="auto"/>
            <w:left w:val="none" w:sz="0" w:space="0" w:color="auto"/>
            <w:bottom w:val="none" w:sz="0" w:space="0" w:color="auto"/>
            <w:right w:val="none" w:sz="0" w:space="0" w:color="auto"/>
          </w:divBdr>
        </w:div>
      </w:divsChild>
    </w:div>
    <w:div w:id="1293436837">
      <w:bodyDiv w:val="1"/>
      <w:marLeft w:val="0"/>
      <w:marRight w:val="0"/>
      <w:marTop w:val="0"/>
      <w:marBottom w:val="0"/>
      <w:divBdr>
        <w:top w:val="none" w:sz="0" w:space="0" w:color="auto"/>
        <w:left w:val="none" w:sz="0" w:space="0" w:color="auto"/>
        <w:bottom w:val="none" w:sz="0" w:space="0" w:color="auto"/>
        <w:right w:val="none" w:sz="0" w:space="0" w:color="auto"/>
      </w:divBdr>
    </w:div>
    <w:div w:id="1910386861">
      <w:bodyDiv w:val="1"/>
      <w:marLeft w:val="0"/>
      <w:marRight w:val="0"/>
      <w:marTop w:val="0"/>
      <w:marBottom w:val="0"/>
      <w:divBdr>
        <w:top w:val="none" w:sz="0" w:space="0" w:color="auto"/>
        <w:left w:val="none" w:sz="0" w:space="0" w:color="auto"/>
        <w:bottom w:val="none" w:sz="0" w:space="0" w:color="auto"/>
        <w:right w:val="none" w:sz="0" w:space="0" w:color="auto"/>
      </w:divBdr>
    </w:div>
    <w:div w:id="195593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lorenteprod@gmail.com"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mailto:eric.lacascade@hotmail.fr" TargetMode="External"/><Relationship Id="rId23" Type="http://schemas.openxmlformats.org/officeDocument/2006/relationships/image" Target="media/image8.jpeg"/><Relationship Id="rId10" Type="http://schemas.openxmlformats.org/officeDocument/2006/relationships/header" Target="header2.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DF948-CD04-D848-B0AB-94B86AA9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17</Pages>
  <Words>5037</Words>
  <Characters>27705</Characters>
  <Application>Microsoft Office Word</Application>
  <DocSecurity>0</DocSecurity>
  <Lines>230</Lines>
  <Paragraphs>65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32677</CharactersWithSpaces>
  <SharedDoc>false</SharedDoc>
  <HLinks>
    <vt:vector size="528" baseType="variant">
      <vt:variant>
        <vt:i4>4849716</vt:i4>
      </vt:variant>
      <vt:variant>
        <vt:i4>261</vt:i4>
      </vt:variant>
      <vt:variant>
        <vt:i4>0</vt:i4>
      </vt:variant>
      <vt:variant>
        <vt:i4>5</vt:i4>
      </vt:variant>
      <vt:variant>
        <vt:lpwstr>https://fr.wikipedia.org/wiki/Th%C3%A9%C3%A2tre_national_de_Bretagne</vt:lpwstr>
      </vt:variant>
      <vt:variant>
        <vt:lpwstr/>
      </vt:variant>
      <vt:variant>
        <vt:i4>2097236</vt:i4>
      </vt:variant>
      <vt:variant>
        <vt:i4>258</vt:i4>
      </vt:variant>
      <vt:variant>
        <vt:i4>0</vt:i4>
      </vt:variant>
      <vt:variant>
        <vt:i4>5</vt:i4>
      </vt:variant>
      <vt:variant>
        <vt:lpwstr>https://fr.wikipedia.org/wiki/Maxime_Gorki</vt:lpwstr>
      </vt:variant>
      <vt:variant>
        <vt:lpwstr/>
      </vt:variant>
      <vt:variant>
        <vt:i4>2490426</vt:i4>
      </vt:variant>
      <vt:variant>
        <vt:i4>255</vt:i4>
      </vt:variant>
      <vt:variant>
        <vt:i4>0</vt:i4>
      </vt:variant>
      <vt:variant>
        <vt:i4>5</vt:i4>
      </vt:variant>
      <vt:variant>
        <vt:lpwstr>http://archive.wikiwix.com/cache/?url=http%3A%2F%2Fwww.compagnie-lacascade.com%2Ffr%2Fspectacle-29%2FLES-BAS-FONDS.html</vt:lpwstr>
      </vt:variant>
      <vt:variant>
        <vt:lpwstr/>
      </vt:variant>
      <vt:variant>
        <vt:i4>655451</vt:i4>
      </vt:variant>
      <vt:variant>
        <vt:i4>252</vt:i4>
      </vt:variant>
      <vt:variant>
        <vt:i4>0</vt:i4>
      </vt:variant>
      <vt:variant>
        <vt:i4>5</vt:i4>
      </vt:variant>
      <vt:variant>
        <vt:lpwstr>http://www.compagnie-lacascade.com/fr/spectacle-29/LES-BAS-FONDS.html</vt:lpwstr>
      </vt:variant>
      <vt:variant>
        <vt:lpwstr/>
      </vt:variant>
      <vt:variant>
        <vt:i4>4849716</vt:i4>
      </vt:variant>
      <vt:variant>
        <vt:i4>249</vt:i4>
      </vt:variant>
      <vt:variant>
        <vt:i4>0</vt:i4>
      </vt:variant>
      <vt:variant>
        <vt:i4>5</vt:i4>
      </vt:variant>
      <vt:variant>
        <vt:lpwstr>https://fr.wikipedia.org/wiki/Th%C3%A9%C3%A2tre_national_de_Bretagne</vt:lpwstr>
      </vt:variant>
      <vt:variant>
        <vt:lpwstr/>
      </vt:variant>
      <vt:variant>
        <vt:i4>1179671</vt:i4>
      </vt:variant>
      <vt:variant>
        <vt:i4>246</vt:i4>
      </vt:variant>
      <vt:variant>
        <vt:i4>0</vt:i4>
      </vt:variant>
      <vt:variant>
        <vt:i4>5</vt:i4>
      </vt:variant>
      <vt:variant>
        <vt:lpwstr>http://archive.wikiwix.com/cache/?url=http%3A%2F%2Fwww.compagnie-lacascade.com%2Ffr%2Fspectacle-28%2FCONSTELLATIONS.html</vt:lpwstr>
      </vt:variant>
      <vt:variant>
        <vt:lpwstr/>
      </vt:variant>
      <vt:variant>
        <vt:i4>4063350</vt:i4>
      </vt:variant>
      <vt:variant>
        <vt:i4>243</vt:i4>
      </vt:variant>
      <vt:variant>
        <vt:i4>0</vt:i4>
      </vt:variant>
      <vt:variant>
        <vt:i4>5</vt:i4>
      </vt:variant>
      <vt:variant>
        <vt:lpwstr>http://www.compagnie-lacascade.com/fr/spectacle-28/CONSTELLATIONS.html</vt:lpwstr>
      </vt:variant>
      <vt:variant>
        <vt:lpwstr/>
      </vt:variant>
      <vt:variant>
        <vt:i4>2883666</vt:i4>
      </vt:variant>
      <vt:variant>
        <vt:i4>240</vt:i4>
      </vt:variant>
      <vt:variant>
        <vt:i4>0</vt:i4>
      </vt:variant>
      <vt:variant>
        <vt:i4>5</vt:i4>
      </vt:variant>
      <vt:variant>
        <vt:lpwstr>https://fr.wikipedia.org/wiki/Th%C3%A9%C3%A2tre_de_la_Ville</vt:lpwstr>
      </vt:variant>
      <vt:variant>
        <vt:lpwstr/>
      </vt:variant>
      <vt:variant>
        <vt:i4>4849716</vt:i4>
      </vt:variant>
      <vt:variant>
        <vt:i4>237</vt:i4>
      </vt:variant>
      <vt:variant>
        <vt:i4>0</vt:i4>
      </vt:variant>
      <vt:variant>
        <vt:i4>5</vt:i4>
      </vt:variant>
      <vt:variant>
        <vt:lpwstr>https://fr.wikipedia.org/wiki/Th%C3%A9%C3%A2tre_national_de_Bretagne</vt:lpwstr>
      </vt:variant>
      <vt:variant>
        <vt:lpwstr/>
      </vt:variant>
      <vt:variant>
        <vt:i4>2687087</vt:i4>
      </vt:variant>
      <vt:variant>
        <vt:i4>234</vt:i4>
      </vt:variant>
      <vt:variant>
        <vt:i4>0</vt:i4>
      </vt:variant>
      <vt:variant>
        <vt:i4>5</vt:i4>
      </vt:variant>
      <vt:variant>
        <vt:lpwstr>https://fr.wikipedia.org/wiki/Tchekhov</vt:lpwstr>
      </vt:variant>
      <vt:variant>
        <vt:lpwstr/>
      </vt:variant>
      <vt:variant>
        <vt:i4>6553606</vt:i4>
      </vt:variant>
      <vt:variant>
        <vt:i4>231</vt:i4>
      </vt:variant>
      <vt:variant>
        <vt:i4>0</vt:i4>
      </vt:variant>
      <vt:variant>
        <vt:i4>5</vt:i4>
      </vt:variant>
      <vt:variant>
        <vt:lpwstr>https://fr.wikipedia.org/wiki/Oncle_Vania</vt:lpwstr>
      </vt:variant>
      <vt:variant>
        <vt:lpwstr/>
      </vt:variant>
      <vt:variant>
        <vt:i4>1704030</vt:i4>
      </vt:variant>
      <vt:variant>
        <vt:i4>228</vt:i4>
      </vt:variant>
      <vt:variant>
        <vt:i4>0</vt:i4>
      </vt:variant>
      <vt:variant>
        <vt:i4>5</vt:i4>
      </vt:variant>
      <vt:variant>
        <vt:lpwstr>https://fr.wikipedia.org/wiki/2014_au_th%C3%A9%C3%A2tre</vt:lpwstr>
      </vt:variant>
      <vt:variant>
        <vt:lpwstr/>
      </vt:variant>
      <vt:variant>
        <vt:i4>4849716</vt:i4>
      </vt:variant>
      <vt:variant>
        <vt:i4>225</vt:i4>
      </vt:variant>
      <vt:variant>
        <vt:i4>0</vt:i4>
      </vt:variant>
      <vt:variant>
        <vt:i4>5</vt:i4>
      </vt:variant>
      <vt:variant>
        <vt:lpwstr>https://fr.wikipedia.org/wiki/Th%C3%A9%C3%A2tre_national_de_Bretagne</vt:lpwstr>
      </vt:variant>
      <vt:variant>
        <vt:lpwstr/>
      </vt:variant>
      <vt:variant>
        <vt:i4>524384</vt:i4>
      </vt:variant>
      <vt:variant>
        <vt:i4>222</vt:i4>
      </vt:variant>
      <vt:variant>
        <vt:i4>0</vt:i4>
      </vt:variant>
      <vt:variant>
        <vt:i4>5</vt:i4>
      </vt:variant>
      <vt:variant>
        <vt:lpwstr>https://fr.wikipedia.org/wiki/Les_G%C3%A9meaux</vt:lpwstr>
      </vt:variant>
      <vt:variant>
        <vt:lpwstr/>
      </vt:variant>
      <vt:variant>
        <vt:i4>7929937</vt:i4>
      </vt:variant>
      <vt:variant>
        <vt:i4>219</vt:i4>
      </vt:variant>
      <vt:variant>
        <vt:i4>0</vt:i4>
      </vt:variant>
      <vt:variant>
        <vt:i4>5</vt:i4>
      </vt:variant>
      <vt:variant>
        <vt:lpwstr>https://fr.wikipedia.org/wiki/Th%C3%A9%C3%A2tre_Vidy-Lausanne</vt:lpwstr>
      </vt:variant>
      <vt:variant>
        <vt:lpwstr/>
      </vt:variant>
      <vt:variant>
        <vt:i4>2883699</vt:i4>
      </vt:variant>
      <vt:variant>
        <vt:i4>216</vt:i4>
      </vt:variant>
      <vt:variant>
        <vt:i4>0</vt:i4>
      </vt:variant>
      <vt:variant>
        <vt:i4>5</vt:i4>
      </vt:variant>
      <vt:variant>
        <vt:lpwstr>https://fr.wikipedia.org/wiki/Moli%C3%A8re</vt:lpwstr>
      </vt:variant>
      <vt:variant>
        <vt:lpwstr/>
      </vt:variant>
      <vt:variant>
        <vt:i4>2556002</vt:i4>
      </vt:variant>
      <vt:variant>
        <vt:i4>213</vt:i4>
      </vt:variant>
      <vt:variant>
        <vt:i4>0</vt:i4>
      </vt:variant>
      <vt:variant>
        <vt:i4>5</vt:i4>
      </vt:variant>
      <vt:variant>
        <vt:lpwstr>https://fr.wikipedia.org/wiki/Tartuffe</vt:lpwstr>
      </vt:variant>
      <vt:variant>
        <vt:lpwstr/>
      </vt:variant>
      <vt:variant>
        <vt:i4>2031710</vt:i4>
      </vt:variant>
      <vt:variant>
        <vt:i4>210</vt:i4>
      </vt:variant>
      <vt:variant>
        <vt:i4>0</vt:i4>
      </vt:variant>
      <vt:variant>
        <vt:i4>5</vt:i4>
      </vt:variant>
      <vt:variant>
        <vt:lpwstr>https://fr.wikipedia.org/wiki/2011_au_th%C3%A9%C3%A2tre</vt:lpwstr>
      </vt:variant>
      <vt:variant>
        <vt:lpwstr/>
      </vt:variant>
      <vt:variant>
        <vt:i4>7798804</vt:i4>
      </vt:variant>
      <vt:variant>
        <vt:i4>207</vt:i4>
      </vt:variant>
      <vt:variant>
        <vt:i4>0</vt:i4>
      </vt:variant>
      <vt:variant>
        <vt:i4>5</vt:i4>
      </vt:variant>
      <vt:variant>
        <vt:lpwstr>https://fr.wikipedia.org/wiki/Anton_Tchekhov</vt:lpwstr>
      </vt:variant>
      <vt:variant>
        <vt:lpwstr/>
      </vt:variant>
      <vt:variant>
        <vt:i4>6553606</vt:i4>
      </vt:variant>
      <vt:variant>
        <vt:i4>204</vt:i4>
      </vt:variant>
      <vt:variant>
        <vt:i4>0</vt:i4>
      </vt:variant>
      <vt:variant>
        <vt:i4>5</vt:i4>
      </vt:variant>
      <vt:variant>
        <vt:lpwstr>https://fr.wikipedia.org/wiki/Oncle_Vania</vt:lpwstr>
      </vt:variant>
      <vt:variant>
        <vt:lpwstr/>
      </vt:variant>
      <vt:variant>
        <vt:i4>1966174</vt:i4>
      </vt:variant>
      <vt:variant>
        <vt:i4>201</vt:i4>
      </vt:variant>
      <vt:variant>
        <vt:i4>0</vt:i4>
      </vt:variant>
      <vt:variant>
        <vt:i4>5</vt:i4>
      </vt:variant>
      <vt:variant>
        <vt:lpwstr>https://fr.wikipedia.org/wiki/2010_au_th%C3%A9%C3%A2tre</vt:lpwstr>
      </vt:variant>
      <vt:variant>
        <vt:lpwstr/>
      </vt:variant>
      <vt:variant>
        <vt:i4>7405572</vt:i4>
      </vt:variant>
      <vt:variant>
        <vt:i4>198</vt:i4>
      </vt:variant>
      <vt:variant>
        <vt:i4>0</vt:i4>
      </vt:variant>
      <vt:variant>
        <vt:i4>5</vt:i4>
      </vt:variant>
      <vt:variant>
        <vt:lpwstr>https://fr.wikipedia.org/wiki/Th%C3%A9%C3%A2tre_national_de_Bordeaux_en_Aquitaine</vt:lpwstr>
      </vt:variant>
      <vt:variant>
        <vt:lpwstr/>
      </vt:variant>
      <vt:variant>
        <vt:i4>524384</vt:i4>
      </vt:variant>
      <vt:variant>
        <vt:i4>195</vt:i4>
      </vt:variant>
      <vt:variant>
        <vt:i4>0</vt:i4>
      </vt:variant>
      <vt:variant>
        <vt:i4>5</vt:i4>
      </vt:variant>
      <vt:variant>
        <vt:lpwstr>https://fr.wikipedia.org/wiki/Les_G%C3%A9meaux</vt:lpwstr>
      </vt:variant>
      <vt:variant>
        <vt:lpwstr/>
      </vt:variant>
      <vt:variant>
        <vt:i4>4849716</vt:i4>
      </vt:variant>
      <vt:variant>
        <vt:i4>192</vt:i4>
      </vt:variant>
      <vt:variant>
        <vt:i4>0</vt:i4>
      </vt:variant>
      <vt:variant>
        <vt:i4>5</vt:i4>
      </vt:variant>
      <vt:variant>
        <vt:lpwstr>https://fr.wikipedia.org/wiki/Th%C3%A9%C3%A2tre_national_de_Bretagne</vt:lpwstr>
      </vt:variant>
      <vt:variant>
        <vt:lpwstr/>
      </vt:variant>
      <vt:variant>
        <vt:i4>2097236</vt:i4>
      </vt:variant>
      <vt:variant>
        <vt:i4>189</vt:i4>
      </vt:variant>
      <vt:variant>
        <vt:i4>0</vt:i4>
      </vt:variant>
      <vt:variant>
        <vt:i4>5</vt:i4>
      </vt:variant>
      <vt:variant>
        <vt:lpwstr>https://fr.wikipedia.org/wiki/Maxime_Gorki</vt:lpwstr>
      </vt:variant>
      <vt:variant>
        <vt:lpwstr/>
      </vt:variant>
      <vt:variant>
        <vt:i4>1966174</vt:i4>
      </vt:variant>
      <vt:variant>
        <vt:i4>186</vt:i4>
      </vt:variant>
      <vt:variant>
        <vt:i4>0</vt:i4>
      </vt:variant>
      <vt:variant>
        <vt:i4>5</vt:i4>
      </vt:variant>
      <vt:variant>
        <vt:lpwstr>https://fr.wikipedia.org/wiki/2010_au_th%C3%A9%C3%A2tre</vt:lpwstr>
      </vt:variant>
      <vt:variant>
        <vt:lpwstr/>
      </vt:variant>
      <vt:variant>
        <vt:i4>1441862</vt:i4>
      </vt:variant>
      <vt:variant>
        <vt:i4>183</vt:i4>
      </vt:variant>
      <vt:variant>
        <vt:i4>0</vt:i4>
      </vt:variant>
      <vt:variant>
        <vt:i4>5</vt:i4>
      </vt:variant>
      <vt:variant>
        <vt:lpwstr>https://fr.wikipedia.org/wiki/Th%C3%A9%C3%A2tre_du_Nord</vt:lpwstr>
      </vt:variant>
      <vt:variant>
        <vt:lpwstr/>
      </vt:variant>
      <vt:variant>
        <vt:i4>2883682</vt:i4>
      </vt:variant>
      <vt:variant>
        <vt:i4>180</vt:i4>
      </vt:variant>
      <vt:variant>
        <vt:i4>0</vt:i4>
      </vt:variant>
      <vt:variant>
        <vt:i4>5</vt:i4>
      </vt:variant>
      <vt:variant>
        <vt:lpwstr>https://fr.wikipedia.org/wiki/Th%C3%A9%C3%A2tre_national_de_la_Colline</vt:lpwstr>
      </vt:variant>
      <vt:variant>
        <vt:lpwstr/>
      </vt:variant>
      <vt:variant>
        <vt:i4>1835091</vt:i4>
      </vt:variant>
      <vt:variant>
        <vt:i4>177</vt:i4>
      </vt:variant>
      <vt:variant>
        <vt:i4>0</vt:i4>
      </vt:variant>
      <vt:variant>
        <vt:i4>5</vt:i4>
      </vt:variant>
      <vt:variant>
        <vt:lpwstr>https://fr.wikipedia.org/wiki/Com%C3%A9die_de_Caen</vt:lpwstr>
      </vt:variant>
      <vt:variant>
        <vt:lpwstr/>
      </vt:variant>
      <vt:variant>
        <vt:i4>6553689</vt:i4>
      </vt:variant>
      <vt:variant>
        <vt:i4>174</vt:i4>
      </vt:variant>
      <vt:variant>
        <vt:i4>0</vt:i4>
      </vt:variant>
      <vt:variant>
        <vt:i4>5</vt:i4>
      </vt:variant>
      <vt:variant>
        <vt:lpwstr>https://fr.wikipedia.org/wiki/Festival_d%27Avignon</vt:lpwstr>
      </vt:variant>
      <vt:variant>
        <vt:lpwstr/>
      </vt:variant>
      <vt:variant>
        <vt:i4>2097236</vt:i4>
      </vt:variant>
      <vt:variant>
        <vt:i4>171</vt:i4>
      </vt:variant>
      <vt:variant>
        <vt:i4>0</vt:i4>
      </vt:variant>
      <vt:variant>
        <vt:i4>5</vt:i4>
      </vt:variant>
      <vt:variant>
        <vt:lpwstr>https://fr.wikipedia.org/wiki/Maxime_Gorki</vt:lpwstr>
      </vt:variant>
      <vt:variant>
        <vt:lpwstr/>
      </vt:variant>
      <vt:variant>
        <vt:i4>1572959</vt:i4>
      </vt:variant>
      <vt:variant>
        <vt:i4>168</vt:i4>
      </vt:variant>
      <vt:variant>
        <vt:i4>0</vt:i4>
      </vt:variant>
      <vt:variant>
        <vt:i4>5</vt:i4>
      </vt:variant>
      <vt:variant>
        <vt:lpwstr>https://fr.wikipedia.org/wiki/2006_au_th%C3%A9%C3%A2tre</vt:lpwstr>
      </vt:variant>
      <vt:variant>
        <vt:lpwstr/>
      </vt:variant>
      <vt:variant>
        <vt:i4>6160397</vt:i4>
      </vt:variant>
      <vt:variant>
        <vt:i4>165</vt:i4>
      </vt:variant>
      <vt:variant>
        <vt:i4>0</vt:i4>
      </vt:variant>
      <vt:variant>
        <vt:i4>5</vt:i4>
      </vt:variant>
      <vt:variant>
        <vt:lpwstr>https://fr.wikipedia.org/wiki/Heinrich_von_Kleist</vt:lpwstr>
      </vt:variant>
      <vt:variant>
        <vt:lpwstr/>
      </vt:variant>
      <vt:variant>
        <vt:i4>1769567</vt:i4>
      </vt:variant>
      <vt:variant>
        <vt:i4>162</vt:i4>
      </vt:variant>
      <vt:variant>
        <vt:i4>0</vt:i4>
      </vt:variant>
      <vt:variant>
        <vt:i4>5</vt:i4>
      </vt:variant>
      <vt:variant>
        <vt:lpwstr>https://fr.wikipedia.org/wiki/2005_au_th%C3%A9%C3%A2tre</vt:lpwstr>
      </vt:variant>
      <vt:variant>
        <vt:lpwstr/>
      </vt:variant>
      <vt:variant>
        <vt:i4>1835091</vt:i4>
      </vt:variant>
      <vt:variant>
        <vt:i4>159</vt:i4>
      </vt:variant>
      <vt:variant>
        <vt:i4>0</vt:i4>
      </vt:variant>
      <vt:variant>
        <vt:i4>5</vt:i4>
      </vt:variant>
      <vt:variant>
        <vt:lpwstr>https://fr.wikipedia.org/wiki/Com%C3%A9die_de_Caen</vt:lpwstr>
      </vt:variant>
      <vt:variant>
        <vt:lpwstr/>
      </vt:variant>
      <vt:variant>
        <vt:i4>7798847</vt:i4>
      </vt:variant>
      <vt:variant>
        <vt:i4>156</vt:i4>
      </vt:variant>
      <vt:variant>
        <vt:i4>0</vt:i4>
      </vt:variant>
      <vt:variant>
        <vt:i4>5</vt:i4>
      </vt:variant>
      <vt:variant>
        <vt:lpwstr>https://fr.wikipedia.org/wiki/Od%C3%A9on-Th%C3%A9%C3%A2tre_de_l%27Europe</vt:lpwstr>
      </vt:variant>
      <vt:variant>
        <vt:lpwstr/>
      </vt:variant>
      <vt:variant>
        <vt:i4>3735616</vt:i4>
      </vt:variant>
      <vt:variant>
        <vt:i4>153</vt:i4>
      </vt:variant>
      <vt:variant>
        <vt:i4>0</vt:i4>
      </vt:variant>
      <vt:variant>
        <vt:i4>5</vt:i4>
      </vt:variant>
      <vt:variant>
        <vt:lpwstr>https://fr.wikipedia.org/wiki/Henrik_Ibsen</vt:lpwstr>
      </vt:variant>
      <vt:variant>
        <vt:lpwstr/>
      </vt:variant>
      <vt:variant>
        <vt:i4>1048698</vt:i4>
      </vt:variant>
      <vt:variant>
        <vt:i4>150</vt:i4>
      </vt:variant>
      <vt:variant>
        <vt:i4>0</vt:i4>
      </vt:variant>
      <vt:variant>
        <vt:i4>5</vt:i4>
      </vt:variant>
      <vt:variant>
        <vt:lpwstr>https://fr.wikipedia.org/wiki/Hedda_Gabler</vt:lpwstr>
      </vt:variant>
      <vt:variant>
        <vt:lpwstr/>
      </vt:variant>
      <vt:variant>
        <vt:i4>1769567</vt:i4>
      </vt:variant>
      <vt:variant>
        <vt:i4>147</vt:i4>
      </vt:variant>
      <vt:variant>
        <vt:i4>0</vt:i4>
      </vt:variant>
      <vt:variant>
        <vt:i4>5</vt:i4>
      </vt:variant>
      <vt:variant>
        <vt:lpwstr>https://fr.wikipedia.org/wiki/2005_au_th%C3%A9%C3%A2tre</vt:lpwstr>
      </vt:variant>
      <vt:variant>
        <vt:lpwstr/>
      </vt:variant>
      <vt:variant>
        <vt:i4>917606</vt:i4>
      </vt:variant>
      <vt:variant>
        <vt:i4>144</vt:i4>
      </vt:variant>
      <vt:variant>
        <vt:i4>0</vt:i4>
      </vt:variant>
      <vt:variant>
        <vt:i4>5</vt:i4>
      </vt:variant>
      <vt:variant>
        <vt:lpwstr>https://fr.wikipedia.org/w/index.php?title=Guy_Alloucherie&amp;action=edit&amp;redlink=1</vt:lpwstr>
      </vt:variant>
      <vt:variant>
        <vt:lpwstr/>
      </vt:variant>
      <vt:variant>
        <vt:i4>2949208</vt:i4>
      </vt:variant>
      <vt:variant>
        <vt:i4>141</vt:i4>
      </vt:variant>
      <vt:variant>
        <vt:i4>0</vt:i4>
      </vt:variant>
      <vt:variant>
        <vt:i4>5</vt:i4>
      </vt:variant>
      <vt:variant>
        <vt:lpwstr>https://fr.wikipedia.org/wiki/Roland_Topor</vt:lpwstr>
      </vt:variant>
      <vt:variant>
        <vt:lpwstr/>
      </vt:variant>
      <vt:variant>
        <vt:i4>1900639</vt:i4>
      </vt:variant>
      <vt:variant>
        <vt:i4>138</vt:i4>
      </vt:variant>
      <vt:variant>
        <vt:i4>0</vt:i4>
      </vt:variant>
      <vt:variant>
        <vt:i4>5</vt:i4>
      </vt:variant>
      <vt:variant>
        <vt:lpwstr>https://fr.wikipedia.org/wiki/2003_au_th%C3%A9%C3%A2tre</vt:lpwstr>
      </vt:variant>
      <vt:variant>
        <vt:lpwstr/>
      </vt:variant>
      <vt:variant>
        <vt:i4>1835091</vt:i4>
      </vt:variant>
      <vt:variant>
        <vt:i4>135</vt:i4>
      </vt:variant>
      <vt:variant>
        <vt:i4>0</vt:i4>
      </vt:variant>
      <vt:variant>
        <vt:i4>5</vt:i4>
      </vt:variant>
      <vt:variant>
        <vt:lpwstr>https://fr.wikipedia.org/wiki/Com%C3%A9die_de_Caen</vt:lpwstr>
      </vt:variant>
      <vt:variant>
        <vt:lpwstr/>
      </vt:variant>
      <vt:variant>
        <vt:i4>6553689</vt:i4>
      </vt:variant>
      <vt:variant>
        <vt:i4>132</vt:i4>
      </vt:variant>
      <vt:variant>
        <vt:i4>0</vt:i4>
      </vt:variant>
      <vt:variant>
        <vt:i4>5</vt:i4>
      </vt:variant>
      <vt:variant>
        <vt:lpwstr>https://fr.wikipedia.org/wiki/Festival_d%27Avignon</vt:lpwstr>
      </vt:variant>
      <vt:variant>
        <vt:lpwstr/>
      </vt:variant>
      <vt:variant>
        <vt:i4>7798804</vt:i4>
      </vt:variant>
      <vt:variant>
        <vt:i4>129</vt:i4>
      </vt:variant>
      <vt:variant>
        <vt:i4>0</vt:i4>
      </vt:variant>
      <vt:variant>
        <vt:i4>5</vt:i4>
      </vt:variant>
      <vt:variant>
        <vt:lpwstr>https://fr.wikipedia.org/wiki/Anton_Tchekhov</vt:lpwstr>
      </vt:variant>
      <vt:variant>
        <vt:lpwstr/>
      </vt:variant>
      <vt:variant>
        <vt:i4>6815746</vt:i4>
      </vt:variant>
      <vt:variant>
        <vt:i4>126</vt:i4>
      </vt:variant>
      <vt:variant>
        <vt:i4>0</vt:i4>
      </vt:variant>
      <vt:variant>
        <vt:i4>5</vt:i4>
      </vt:variant>
      <vt:variant>
        <vt:lpwstr>https://fr.wikipedia.org/wiki/Platonov_(pi%C3%A8ce_de_th%C3%A9%C3%A2tre)</vt:lpwstr>
      </vt:variant>
      <vt:variant>
        <vt:lpwstr/>
      </vt:variant>
      <vt:variant>
        <vt:i4>1835103</vt:i4>
      </vt:variant>
      <vt:variant>
        <vt:i4>123</vt:i4>
      </vt:variant>
      <vt:variant>
        <vt:i4>0</vt:i4>
      </vt:variant>
      <vt:variant>
        <vt:i4>5</vt:i4>
      </vt:variant>
      <vt:variant>
        <vt:lpwstr>https://fr.wikipedia.org/wiki/2002_au_th%C3%A9%C3%A2tre</vt:lpwstr>
      </vt:variant>
      <vt:variant>
        <vt:lpwstr/>
      </vt:variant>
      <vt:variant>
        <vt:i4>6553689</vt:i4>
      </vt:variant>
      <vt:variant>
        <vt:i4>120</vt:i4>
      </vt:variant>
      <vt:variant>
        <vt:i4>0</vt:i4>
      </vt:variant>
      <vt:variant>
        <vt:i4>5</vt:i4>
      </vt:variant>
      <vt:variant>
        <vt:lpwstr>https://fr.wikipedia.org/wiki/Festival_d%27Avignon</vt:lpwstr>
      </vt:variant>
      <vt:variant>
        <vt:lpwstr/>
      </vt:variant>
      <vt:variant>
        <vt:i4>7143438</vt:i4>
      </vt:variant>
      <vt:variant>
        <vt:i4>117</vt:i4>
      </vt:variant>
      <vt:variant>
        <vt:i4>0</vt:i4>
      </vt:variant>
      <vt:variant>
        <vt:i4>5</vt:i4>
      </vt:variant>
      <vt:variant>
        <vt:lpwstr>https://fr.wikipedia.org/wiki/William_Shakespeare</vt:lpwstr>
      </vt:variant>
      <vt:variant>
        <vt:lpwstr/>
      </vt:variant>
      <vt:variant>
        <vt:i4>1572915</vt:i4>
      </vt:variant>
      <vt:variant>
        <vt:i4>114</vt:i4>
      </vt:variant>
      <vt:variant>
        <vt:i4>0</vt:i4>
      </vt:variant>
      <vt:variant>
        <vt:i4>5</vt:i4>
      </vt:variant>
      <vt:variant>
        <vt:lpwstr>https://fr.wikipedia.org/wiki/Sonnets_(Shakespeare)</vt:lpwstr>
      </vt:variant>
      <vt:variant>
        <vt:lpwstr/>
      </vt:variant>
      <vt:variant>
        <vt:i4>2031711</vt:i4>
      </vt:variant>
      <vt:variant>
        <vt:i4>111</vt:i4>
      </vt:variant>
      <vt:variant>
        <vt:i4>0</vt:i4>
      </vt:variant>
      <vt:variant>
        <vt:i4>5</vt:i4>
      </vt:variant>
      <vt:variant>
        <vt:lpwstr>https://fr.wikipedia.org/wiki/2001_au_th%C3%A9%C3%A2tre</vt:lpwstr>
      </vt:variant>
      <vt:variant>
        <vt:lpwstr/>
      </vt:variant>
      <vt:variant>
        <vt:i4>1835091</vt:i4>
      </vt:variant>
      <vt:variant>
        <vt:i4>108</vt:i4>
      </vt:variant>
      <vt:variant>
        <vt:i4>0</vt:i4>
      </vt:variant>
      <vt:variant>
        <vt:i4>5</vt:i4>
      </vt:variant>
      <vt:variant>
        <vt:lpwstr>https://fr.wikipedia.org/wiki/Com%C3%A9die_de_Caen</vt:lpwstr>
      </vt:variant>
      <vt:variant>
        <vt:lpwstr/>
      </vt:variant>
      <vt:variant>
        <vt:i4>6553689</vt:i4>
      </vt:variant>
      <vt:variant>
        <vt:i4>105</vt:i4>
      </vt:variant>
      <vt:variant>
        <vt:i4>0</vt:i4>
      </vt:variant>
      <vt:variant>
        <vt:i4>5</vt:i4>
      </vt:variant>
      <vt:variant>
        <vt:lpwstr>https://fr.wikipedia.org/wiki/Festival_d%27Avignon</vt:lpwstr>
      </vt:variant>
      <vt:variant>
        <vt:lpwstr/>
      </vt:variant>
      <vt:variant>
        <vt:i4>7798804</vt:i4>
      </vt:variant>
      <vt:variant>
        <vt:i4>102</vt:i4>
      </vt:variant>
      <vt:variant>
        <vt:i4>0</vt:i4>
      </vt:variant>
      <vt:variant>
        <vt:i4>5</vt:i4>
      </vt:variant>
      <vt:variant>
        <vt:lpwstr>https://fr.wikipedia.org/wiki/Anton_Tchekhov</vt:lpwstr>
      </vt:variant>
      <vt:variant>
        <vt:lpwstr/>
      </vt:variant>
      <vt:variant>
        <vt:i4>6881405</vt:i4>
      </vt:variant>
      <vt:variant>
        <vt:i4>99</vt:i4>
      </vt:variant>
      <vt:variant>
        <vt:i4>0</vt:i4>
      </vt:variant>
      <vt:variant>
        <vt:i4>5</vt:i4>
      </vt:variant>
      <vt:variant>
        <vt:lpwstr>https://fr.wikipedia.org/wiki/La_Mouette_(Tchekhov)</vt:lpwstr>
      </vt:variant>
      <vt:variant>
        <vt:lpwstr/>
      </vt:variant>
      <vt:variant>
        <vt:i4>1966175</vt:i4>
      </vt:variant>
      <vt:variant>
        <vt:i4>96</vt:i4>
      </vt:variant>
      <vt:variant>
        <vt:i4>0</vt:i4>
      </vt:variant>
      <vt:variant>
        <vt:i4>5</vt:i4>
      </vt:variant>
      <vt:variant>
        <vt:lpwstr>https://fr.wikipedia.org/wiki/2000_au_th%C3%A9%C3%A2tre</vt:lpwstr>
      </vt:variant>
      <vt:variant>
        <vt:lpwstr/>
      </vt:variant>
      <vt:variant>
        <vt:i4>1835091</vt:i4>
      </vt:variant>
      <vt:variant>
        <vt:i4>93</vt:i4>
      </vt:variant>
      <vt:variant>
        <vt:i4>0</vt:i4>
      </vt:variant>
      <vt:variant>
        <vt:i4>5</vt:i4>
      </vt:variant>
      <vt:variant>
        <vt:lpwstr>https://fr.wikipedia.org/wiki/Com%C3%A9die_de_Caen</vt:lpwstr>
      </vt:variant>
      <vt:variant>
        <vt:lpwstr/>
      </vt:variant>
      <vt:variant>
        <vt:i4>6553689</vt:i4>
      </vt:variant>
      <vt:variant>
        <vt:i4>90</vt:i4>
      </vt:variant>
      <vt:variant>
        <vt:i4>0</vt:i4>
      </vt:variant>
      <vt:variant>
        <vt:i4>5</vt:i4>
      </vt:variant>
      <vt:variant>
        <vt:lpwstr>https://fr.wikipedia.org/wiki/Festival_d%27Avignon</vt:lpwstr>
      </vt:variant>
      <vt:variant>
        <vt:lpwstr/>
      </vt:variant>
      <vt:variant>
        <vt:i4>7798804</vt:i4>
      </vt:variant>
      <vt:variant>
        <vt:i4>87</vt:i4>
      </vt:variant>
      <vt:variant>
        <vt:i4>0</vt:i4>
      </vt:variant>
      <vt:variant>
        <vt:i4>5</vt:i4>
      </vt:variant>
      <vt:variant>
        <vt:lpwstr>https://fr.wikipedia.org/wiki/Anton_Tchekhov</vt:lpwstr>
      </vt:variant>
      <vt:variant>
        <vt:lpwstr/>
      </vt:variant>
      <vt:variant>
        <vt:i4>1966175</vt:i4>
      </vt:variant>
      <vt:variant>
        <vt:i4>84</vt:i4>
      </vt:variant>
      <vt:variant>
        <vt:i4>0</vt:i4>
      </vt:variant>
      <vt:variant>
        <vt:i4>5</vt:i4>
      </vt:variant>
      <vt:variant>
        <vt:lpwstr>https://fr.wikipedia.org/wiki/2000_au_th%C3%A9%C3%A2tre</vt:lpwstr>
      </vt:variant>
      <vt:variant>
        <vt:lpwstr/>
      </vt:variant>
      <vt:variant>
        <vt:i4>1835091</vt:i4>
      </vt:variant>
      <vt:variant>
        <vt:i4>81</vt:i4>
      </vt:variant>
      <vt:variant>
        <vt:i4>0</vt:i4>
      </vt:variant>
      <vt:variant>
        <vt:i4>5</vt:i4>
      </vt:variant>
      <vt:variant>
        <vt:lpwstr>https://fr.wikipedia.org/wiki/Com%C3%A9die_de_Caen</vt:lpwstr>
      </vt:variant>
      <vt:variant>
        <vt:lpwstr/>
      </vt:variant>
      <vt:variant>
        <vt:i4>6553689</vt:i4>
      </vt:variant>
      <vt:variant>
        <vt:i4>78</vt:i4>
      </vt:variant>
      <vt:variant>
        <vt:i4>0</vt:i4>
      </vt:variant>
      <vt:variant>
        <vt:i4>5</vt:i4>
      </vt:variant>
      <vt:variant>
        <vt:lpwstr>https://fr.wikipedia.org/wiki/Festival_d%27Avignon</vt:lpwstr>
      </vt:variant>
      <vt:variant>
        <vt:lpwstr/>
      </vt:variant>
      <vt:variant>
        <vt:i4>7798804</vt:i4>
      </vt:variant>
      <vt:variant>
        <vt:i4>75</vt:i4>
      </vt:variant>
      <vt:variant>
        <vt:i4>0</vt:i4>
      </vt:variant>
      <vt:variant>
        <vt:i4>5</vt:i4>
      </vt:variant>
      <vt:variant>
        <vt:lpwstr>https://fr.wikipedia.org/wiki/Anton_Tchekhov</vt:lpwstr>
      </vt:variant>
      <vt:variant>
        <vt:lpwstr/>
      </vt:variant>
      <vt:variant>
        <vt:i4>7274583</vt:i4>
      </vt:variant>
      <vt:variant>
        <vt:i4>72</vt:i4>
      </vt:variant>
      <vt:variant>
        <vt:i4>0</vt:i4>
      </vt:variant>
      <vt:variant>
        <vt:i4>5</vt:i4>
      </vt:variant>
      <vt:variant>
        <vt:lpwstr>https://fr.wikipedia.org/wiki/Ivanov_(Tchekhov)</vt:lpwstr>
      </vt:variant>
      <vt:variant>
        <vt:lpwstr/>
      </vt:variant>
      <vt:variant>
        <vt:i4>1966175</vt:i4>
      </vt:variant>
      <vt:variant>
        <vt:i4>69</vt:i4>
      </vt:variant>
      <vt:variant>
        <vt:i4>0</vt:i4>
      </vt:variant>
      <vt:variant>
        <vt:i4>5</vt:i4>
      </vt:variant>
      <vt:variant>
        <vt:lpwstr>https://fr.wikipedia.org/wiki/2000_au_th%C3%A9%C3%A2tre</vt:lpwstr>
      </vt:variant>
      <vt:variant>
        <vt:lpwstr/>
      </vt:variant>
      <vt:variant>
        <vt:i4>1835091</vt:i4>
      </vt:variant>
      <vt:variant>
        <vt:i4>66</vt:i4>
      </vt:variant>
      <vt:variant>
        <vt:i4>0</vt:i4>
      </vt:variant>
      <vt:variant>
        <vt:i4>5</vt:i4>
      </vt:variant>
      <vt:variant>
        <vt:lpwstr>https://fr.wikipedia.org/wiki/Com%C3%A9die_de_Caen</vt:lpwstr>
      </vt:variant>
      <vt:variant>
        <vt:lpwstr/>
      </vt:variant>
      <vt:variant>
        <vt:i4>6553689</vt:i4>
      </vt:variant>
      <vt:variant>
        <vt:i4>63</vt:i4>
      </vt:variant>
      <vt:variant>
        <vt:i4>0</vt:i4>
      </vt:variant>
      <vt:variant>
        <vt:i4>5</vt:i4>
      </vt:variant>
      <vt:variant>
        <vt:lpwstr>https://fr.wikipedia.org/wiki/Festival_d%27Avignon</vt:lpwstr>
      </vt:variant>
      <vt:variant>
        <vt:lpwstr/>
      </vt:variant>
      <vt:variant>
        <vt:i4>2818131</vt:i4>
      </vt:variant>
      <vt:variant>
        <vt:i4>60</vt:i4>
      </vt:variant>
      <vt:variant>
        <vt:i4>0</vt:i4>
      </vt:variant>
      <vt:variant>
        <vt:i4>5</vt:i4>
      </vt:variant>
      <vt:variant>
        <vt:lpwstr>https://fr.wikipedia.org/wiki/Th%C3%A9%C3%A2tre_national_de_Strasbourg</vt:lpwstr>
      </vt:variant>
      <vt:variant>
        <vt:lpwstr/>
      </vt:variant>
      <vt:variant>
        <vt:i4>7143438</vt:i4>
      </vt:variant>
      <vt:variant>
        <vt:i4>57</vt:i4>
      </vt:variant>
      <vt:variant>
        <vt:i4>0</vt:i4>
      </vt:variant>
      <vt:variant>
        <vt:i4>5</vt:i4>
      </vt:variant>
      <vt:variant>
        <vt:lpwstr>https://fr.wikipedia.org/wiki/William_Shakespeare</vt:lpwstr>
      </vt:variant>
      <vt:variant>
        <vt:lpwstr/>
      </vt:variant>
      <vt:variant>
        <vt:i4>7471224</vt:i4>
      </vt:variant>
      <vt:variant>
        <vt:i4>54</vt:i4>
      </vt:variant>
      <vt:variant>
        <vt:i4>0</vt:i4>
      </vt:variant>
      <vt:variant>
        <vt:i4>5</vt:i4>
      </vt:variant>
      <vt:variant>
        <vt:lpwstr>https://fr.wikipedia.org/wiki/Le_Songe_d%E2%80%99une_nuit_d%E2%80%99%C3%A9t%C3%A9</vt:lpwstr>
      </vt:variant>
      <vt:variant>
        <vt:lpwstr/>
      </vt:variant>
      <vt:variant>
        <vt:i4>2031701</vt:i4>
      </vt:variant>
      <vt:variant>
        <vt:i4>51</vt:i4>
      </vt:variant>
      <vt:variant>
        <vt:i4>0</vt:i4>
      </vt:variant>
      <vt:variant>
        <vt:i4>5</vt:i4>
      </vt:variant>
      <vt:variant>
        <vt:lpwstr>https://fr.wikipedia.org/wiki/1998_au_th%C3%A9%C3%A2tre</vt:lpwstr>
      </vt:variant>
      <vt:variant>
        <vt:lpwstr/>
      </vt:variant>
      <vt:variant>
        <vt:i4>2818131</vt:i4>
      </vt:variant>
      <vt:variant>
        <vt:i4>48</vt:i4>
      </vt:variant>
      <vt:variant>
        <vt:i4>0</vt:i4>
      </vt:variant>
      <vt:variant>
        <vt:i4>5</vt:i4>
      </vt:variant>
      <vt:variant>
        <vt:lpwstr>https://fr.wikipedia.org/wiki/Th%C3%A9%C3%A2tre_national_de_Strasbourg</vt:lpwstr>
      </vt:variant>
      <vt:variant>
        <vt:lpwstr/>
      </vt:variant>
      <vt:variant>
        <vt:i4>2031701</vt:i4>
      </vt:variant>
      <vt:variant>
        <vt:i4>45</vt:i4>
      </vt:variant>
      <vt:variant>
        <vt:i4>0</vt:i4>
      </vt:variant>
      <vt:variant>
        <vt:i4>5</vt:i4>
      </vt:variant>
      <vt:variant>
        <vt:lpwstr>https://fr.wikipedia.org/wiki/1998_au_th%C3%A9%C3%A2tre</vt:lpwstr>
      </vt:variant>
      <vt:variant>
        <vt:lpwstr/>
      </vt:variant>
      <vt:variant>
        <vt:i4>4849716</vt:i4>
      </vt:variant>
      <vt:variant>
        <vt:i4>42</vt:i4>
      </vt:variant>
      <vt:variant>
        <vt:i4>0</vt:i4>
      </vt:variant>
      <vt:variant>
        <vt:i4>5</vt:i4>
      </vt:variant>
      <vt:variant>
        <vt:lpwstr>https://fr.wikipedia.org/wiki/Th%C3%A9%C3%A2tre_national_de_Bretagne</vt:lpwstr>
      </vt:variant>
      <vt:variant>
        <vt:lpwstr/>
      </vt:variant>
      <vt:variant>
        <vt:i4>524373</vt:i4>
      </vt:variant>
      <vt:variant>
        <vt:i4>39</vt:i4>
      </vt:variant>
      <vt:variant>
        <vt:i4>0</vt:i4>
      </vt:variant>
      <vt:variant>
        <vt:i4>5</vt:i4>
      </vt:variant>
      <vt:variant>
        <vt:lpwstr>https://fr.wikipedia.org/wiki/Automne_en_Normandie</vt:lpwstr>
      </vt:variant>
      <vt:variant>
        <vt:lpwstr/>
      </vt:variant>
      <vt:variant>
        <vt:i4>1507433</vt:i4>
      </vt:variant>
      <vt:variant>
        <vt:i4>36</vt:i4>
      </vt:variant>
      <vt:variant>
        <vt:i4>0</vt:i4>
      </vt:variant>
      <vt:variant>
        <vt:i4>5</vt:i4>
      </vt:variant>
      <vt:variant>
        <vt:lpwstr>https://fr.wikipedia.org/w/index.php?title=Oskaras_Kor%C5%A1unovas&amp;action=edit&amp;redlink=1</vt:lpwstr>
      </vt:variant>
      <vt:variant>
        <vt:lpwstr/>
      </vt:variant>
      <vt:variant>
        <vt:i4>393339</vt:i4>
      </vt:variant>
      <vt:variant>
        <vt:i4>33</vt:i4>
      </vt:variant>
      <vt:variant>
        <vt:i4>0</vt:i4>
      </vt:variant>
      <vt:variant>
        <vt:i4>5</vt:i4>
      </vt:variant>
      <vt:variant>
        <vt:lpwstr>https://fr.wikipedia.org/wiki/Anton_Tchekov</vt:lpwstr>
      </vt:variant>
      <vt:variant>
        <vt:lpwstr/>
      </vt:variant>
      <vt:variant>
        <vt:i4>3473506</vt:i4>
      </vt:variant>
      <vt:variant>
        <vt:i4>30</vt:i4>
      </vt:variant>
      <vt:variant>
        <vt:i4>0</vt:i4>
      </vt:variant>
      <vt:variant>
        <vt:i4>5</vt:i4>
      </vt:variant>
      <vt:variant>
        <vt:lpwstr>https://fr.wikipedia.org/wiki/Gorki</vt:lpwstr>
      </vt:variant>
      <vt:variant>
        <vt:lpwstr/>
      </vt:variant>
      <vt:variant>
        <vt:i4>3473506</vt:i4>
      </vt:variant>
      <vt:variant>
        <vt:i4>27</vt:i4>
      </vt:variant>
      <vt:variant>
        <vt:i4>0</vt:i4>
      </vt:variant>
      <vt:variant>
        <vt:i4>5</vt:i4>
      </vt:variant>
      <vt:variant>
        <vt:lpwstr>https://fr.wikipedia.org/wiki/Gorki</vt:lpwstr>
      </vt:variant>
      <vt:variant>
        <vt:lpwstr/>
      </vt:variant>
      <vt:variant>
        <vt:i4>6815746</vt:i4>
      </vt:variant>
      <vt:variant>
        <vt:i4>24</vt:i4>
      </vt:variant>
      <vt:variant>
        <vt:i4>0</vt:i4>
      </vt:variant>
      <vt:variant>
        <vt:i4>5</vt:i4>
      </vt:variant>
      <vt:variant>
        <vt:lpwstr>https://fr.wikipedia.org/wiki/Platonov_(pi%C3%A8ce_de_th%C3%A9%C3%A2tre)</vt:lpwstr>
      </vt:variant>
      <vt:variant>
        <vt:lpwstr/>
      </vt:variant>
      <vt:variant>
        <vt:i4>7864400</vt:i4>
      </vt:variant>
      <vt:variant>
        <vt:i4>21</vt:i4>
      </vt:variant>
      <vt:variant>
        <vt:i4>0</vt:i4>
      </vt:variant>
      <vt:variant>
        <vt:i4>5</vt:i4>
      </vt:variant>
      <vt:variant>
        <vt:lpwstr>https://fr.wikipedia.org/wiki/Palais_des_papes_d%27Avignon</vt:lpwstr>
      </vt:variant>
      <vt:variant>
        <vt:lpwstr/>
      </vt:variant>
      <vt:variant>
        <vt:i4>6881405</vt:i4>
      </vt:variant>
      <vt:variant>
        <vt:i4>18</vt:i4>
      </vt:variant>
      <vt:variant>
        <vt:i4>0</vt:i4>
      </vt:variant>
      <vt:variant>
        <vt:i4>5</vt:i4>
      </vt:variant>
      <vt:variant>
        <vt:lpwstr>https://fr.wikipedia.org/wiki/La_Mouette_(Tchekhov)</vt:lpwstr>
      </vt:variant>
      <vt:variant>
        <vt:lpwstr/>
      </vt:variant>
      <vt:variant>
        <vt:i4>7274583</vt:i4>
      </vt:variant>
      <vt:variant>
        <vt:i4>15</vt:i4>
      </vt:variant>
      <vt:variant>
        <vt:i4>0</vt:i4>
      </vt:variant>
      <vt:variant>
        <vt:i4>5</vt:i4>
      </vt:variant>
      <vt:variant>
        <vt:lpwstr>https://fr.wikipedia.org/wiki/Ivanov_(Tchekhov)</vt:lpwstr>
      </vt:variant>
      <vt:variant>
        <vt:lpwstr/>
      </vt:variant>
      <vt:variant>
        <vt:i4>7798804</vt:i4>
      </vt:variant>
      <vt:variant>
        <vt:i4>12</vt:i4>
      </vt:variant>
      <vt:variant>
        <vt:i4>0</vt:i4>
      </vt:variant>
      <vt:variant>
        <vt:i4>5</vt:i4>
      </vt:variant>
      <vt:variant>
        <vt:lpwstr>https://fr.wikipedia.org/wiki/Anton_Tchekhov</vt:lpwstr>
      </vt:variant>
      <vt:variant>
        <vt:lpwstr/>
      </vt:variant>
      <vt:variant>
        <vt:i4>6553689</vt:i4>
      </vt:variant>
      <vt:variant>
        <vt:i4>9</vt:i4>
      </vt:variant>
      <vt:variant>
        <vt:i4>0</vt:i4>
      </vt:variant>
      <vt:variant>
        <vt:i4>5</vt:i4>
      </vt:variant>
      <vt:variant>
        <vt:lpwstr>https://fr.wikipedia.org/wiki/Festival_d%27Avignon</vt:lpwstr>
      </vt:variant>
      <vt:variant>
        <vt:lpwstr/>
      </vt:variant>
      <vt:variant>
        <vt:i4>4063345</vt:i4>
      </vt:variant>
      <vt:variant>
        <vt:i4>6</vt:i4>
      </vt:variant>
      <vt:variant>
        <vt:i4>0</vt:i4>
      </vt:variant>
      <vt:variant>
        <vt:i4>5</vt:i4>
      </vt:variant>
      <vt:variant>
        <vt:lpwstr>https://fr.wikipedia.org/wiki/Caen</vt:lpwstr>
      </vt:variant>
      <vt:variant>
        <vt:lpwstr/>
      </vt:variant>
      <vt:variant>
        <vt:i4>5636127</vt:i4>
      </vt:variant>
      <vt:variant>
        <vt:i4>3</vt:i4>
      </vt:variant>
      <vt:variant>
        <vt:i4>0</vt:i4>
      </vt:variant>
      <vt:variant>
        <vt:i4>5</vt:i4>
      </vt:variant>
      <vt:variant>
        <vt:lpwstr>https://fr.wikipedia.org/wiki/Centre_dramatique_national_de_Normandie</vt:lpwstr>
      </vt:variant>
      <vt:variant>
        <vt:lpwstr/>
      </vt:variant>
      <vt:variant>
        <vt:i4>917606</vt:i4>
      </vt:variant>
      <vt:variant>
        <vt:i4>0</vt:i4>
      </vt:variant>
      <vt:variant>
        <vt:i4>0</vt:i4>
      </vt:variant>
      <vt:variant>
        <vt:i4>5</vt:i4>
      </vt:variant>
      <vt:variant>
        <vt:lpwstr>https://fr.wikipedia.org/w/index.php?title=Guy_Alloucherie&amp;action=edit&amp;redlink=1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dc:creator>
  <cp:keywords/>
  <cp:lastModifiedBy>mlorenteprod@gmail.com</cp:lastModifiedBy>
  <cp:revision>18</cp:revision>
  <cp:lastPrinted>2017-09-06T12:01:00Z</cp:lastPrinted>
  <dcterms:created xsi:type="dcterms:W3CDTF">2018-10-26T10:21:00Z</dcterms:created>
  <dcterms:modified xsi:type="dcterms:W3CDTF">2018-10-29T08:06:00Z</dcterms:modified>
</cp:coreProperties>
</file>